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9F" w:rsidRDefault="00082F79" w:rsidP="0009389F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помогите нам сделать все, чтобы</w:t>
      </w:r>
      <w:r w:rsidR="0009389F" w:rsidRPr="009166D7"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  <w:t>христиане на ближнем востоке не голодали в это Рождество</w:t>
      </w:r>
    </w:p>
    <w:p w:rsidR="00082F79" w:rsidRPr="009166D7" w:rsidRDefault="00082F79" w:rsidP="0009389F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323232"/>
          <w:kern w:val="36"/>
          <w:sz w:val="35"/>
          <w:szCs w:val="35"/>
          <w:lang w:eastAsia="ru-RU"/>
        </w:rPr>
      </w:pPr>
    </w:p>
    <w:p w:rsidR="0009389F" w:rsidRPr="009166D7" w:rsidRDefault="00A31F63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Код проекта</w:t>
      </w:r>
      <w:r w:rsidR="0009389F" w:rsidRPr="009166D7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="00082F79" w:rsidRPr="009166D7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00-636</w:t>
      </w:r>
    </w:p>
    <w:p w:rsidR="002B7537" w:rsidRDefault="00A31F63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Страна</w:t>
      </w:r>
      <w:r w:rsidR="0009389F" w:rsidRPr="009166D7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регион</w:t>
      </w:r>
      <w:r w:rsidR="0009389F" w:rsidRPr="009166D7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:</w:t>
      </w:r>
      <w:r w:rsidR="00082F79" w:rsidRPr="009166D7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="002B7537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>Ближний Восток, Северная Африка, Африка, Ирак, Сирия, Египет, Южная Азия, Восточная Азия, Пакистан</w:t>
      </w:r>
      <w:proofErr w:type="gramEnd"/>
    </w:p>
    <w:p w:rsidR="0009389F" w:rsidRPr="009166D7" w:rsidRDefault="002B7537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9389F" w:rsidRPr="009166D7" w:rsidRDefault="002B7537" w:rsidP="0009389F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еда для христианских переселенцев в ираке</w:t>
      </w:r>
    </w:p>
    <w:p w:rsidR="0009389F" w:rsidRPr="009166D7" w:rsidRDefault="009166D7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предоставляет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продовольствие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необходимые вещи тысячам голодающих и скитающихся иракских христиан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Сейчас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нуждающиеся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братья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сестры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лишившиеся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крова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из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насилия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исламистов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переживают холодные зимние месяцы, и мы распространяем продуктовые наборы, чтобы помочь им выжить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82F79" w:rsidRPr="009166D7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82F79" w:rsidRPr="009166D7" w:rsidRDefault="009166D7" w:rsidP="00082F7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продуктовый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входит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хлеб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рис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макароны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растительное масло, томатная паста, курица, сыр, сухое молоко и чай. В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среднем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одного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такого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набора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хватает для средней семьи примерно на 10 дней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продовольственной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предоставляем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нуждающимся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христианам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теплую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одежду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одеяла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матрасы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обогреватели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все это жизненно важно сейчас для христиан, которые бежали из своих домов с пустыми руками в одной летней одежде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82F79" w:rsidRPr="009166D7" w:rsidRDefault="00082F79" w:rsidP="00082F79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A31F63" w:rsidRDefault="009166D7" w:rsidP="00082F79">
      <w:pPr>
        <w:spacing w:after="0" w:line="324" w:lineRule="atLeast"/>
        <w:textAlignment w:val="baseline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христиане</w:t>
      </w:r>
      <w:r w:rsidRPr="00A31F6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сирии</w:t>
      </w:r>
      <w:r w:rsidRPr="00A31F6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: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насилие</w:t>
      </w:r>
      <w:r w:rsidRPr="00A31F6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и</w:t>
      </w:r>
      <w:r w:rsidRPr="00A31F63"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 xml:space="preserve"> </w:t>
      </w: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голод</w:t>
      </w:r>
    </w:p>
    <w:p w:rsidR="0009389F" w:rsidRPr="009166D7" w:rsidRDefault="009166D7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кормит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более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37,000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страдающих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сирийского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кризиса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особенно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внутренних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переселенцев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беженцев из Сирии в соседних странах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82F79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обеспечиваем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продовольственные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наборы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для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наших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братьев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сестер через надежных христианских партнеров на местах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82F79" w:rsidRPr="009166D7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BD12E9" w:rsidRDefault="009166D7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Продовольственные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наборы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распространяются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ежемесячно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варьируются по содержанию, в зависимости от количества членов семьи</w:t>
      </w:r>
      <w:r w:rsidR="0009389F" w:rsidRPr="009166D7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Такую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помощь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получают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дети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вдовы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BD12E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немощные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082F79" w:rsidRPr="00BD12E9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82F79" w:rsidRPr="00BD12E9" w:rsidRDefault="00BD12E9" w:rsidP="00082F79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долгосрочные продовольственные программы в других странах</w:t>
      </w:r>
    </w:p>
    <w:p w:rsidR="0009389F" w:rsidRPr="00BD12E9" w:rsidRDefault="00BD12E9" w:rsidP="00082F79">
      <w:pPr>
        <w:spacing w:before="150" w:after="15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Помимо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поддержки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пострадавших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от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насилия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осуществляет долгосрочные продовольственные программы по поддержке христиан, оказавшихся за чертой бедности из-за дискриминации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В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Египте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через поместные церкви мы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обеспечиваем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регулярными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продуктовыми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наборами тысячи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нуждающихся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чьи нужды резко возросли после 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Арабской весны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”.</w:t>
      </w:r>
    </w:p>
    <w:p w:rsidR="0009389F" w:rsidRPr="00BD12E9" w:rsidRDefault="00BD12E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Кроме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этого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мы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проводим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долгосрочные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продовольственные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программы для страдающих христиан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таких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странах, как Бангладеш, Бирма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Мьянма) и Пакистан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Регулярная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продовольственная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поддержка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позволяет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бедным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семьям</w:t>
      </w:r>
      <w:r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 на сэкономленные деньги отдать детей в школу или купить лекарства</w:t>
      </w:r>
      <w:r w:rsidR="0009389F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82F79" w:rsidRPr="00BD12E9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82F79" w:rsidRPr="00BD12E9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tbl>
      <w:tblPr>
        <w:tblW w:w="0" w:type="auto"/>
        <w:tblBorders>
          <w:top w:val="single" w:sz="24" w:space="0" w:color="FFFFFF"/>
          <w:bottom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820"/>
        <w:gridCol w:w="3360"/>
      </w:tblGrid>
      <w:tr w:rsidR="0009389F" w:rsidRPr="0009389F" w:rsidTr="0009389F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9F" w:rsidRPr="0009389F" w:rsidRDefault="0009389F" w:rsidP="0009389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7C0160F8" wp14:editId="5BF205B9">
                  <wp:extent cx="5716905" cy="437515"/>
                  <wp:effectExtent l="0" t="0" r="0" b="635"/>
                  <wp:docPr id="3" name="Рисунок 3" descr="paper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per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9F" w:rsidRPr="0009389F" w:rsidTr="0009389F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12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09389F" w:rsidRPr="00BD12E9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  <w:t>$2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12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09389F" w:rsidRPr="00BD12E9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  <w:t>$24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12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:rsidR="0009389F" w:rsidRPr="00BD12E9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63"/>
                <w:szCs w:val="63"/>
                <w:lang w:val="en-US" w:eastAsia="ru-RU"/>
              </w:rPr>
              <w:t>$35</w:t>
            </w:r>
          </w:p>
        </w:tc>
      </w:tr>
      <w:tr w:rsidR="0009389F" w:rsidRPr="00BD12E9" w:rsidTr="0009389F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75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09389F" w:rsidRPr="00A31F63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покроют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</w:t>
            </w:r>
            <w:r w:rsidR="0009389F"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 w:rsidR="0009389F"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1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кг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курицы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для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голодающей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христианской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семьи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в</w:t>
            </w:r>
            <w:r w:rsidRPr="00A31F63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Египте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75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09389F" w:rsidRPr="00BD12E9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покроют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</w:t>
            </w:r>
            <w:r w:rsidR="0009389F"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одного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продуктового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набора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для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семьи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переселенцев в Ираке (на 10 дней)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ED2A2B"/>
            <w:tcMar>
              <w:top w:w="75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09389F" w:rsidRPr="00BD12E9" w:rsidRDefault="00BD12E9" w:rsidP="00BD1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покроют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стоимость</w:t>
            </w:r>
            <w:r w:rsidR="0009389F"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одного продуктового набора для нуждающейся семьи христиан в Сирии</w:t>
            </w:r>
            <w:r w:rsidRPr="00BD12E9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(на 1 месяц)</w:t>
            </w:r>
          </w:p>
        </w:tc>
      </w:tr>
      <w:tr w:rsidR="0009389F" w:rsidRPr="0009389F" w:rsidTr="0009389F"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389F" w:rsidRPr="0009389F" w:rsidRDefault="0009389F" w:rsidP="0009389F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 wp14:anchorId="6ED27F2B" wp14:editId="1C658338">
                  <wp:extent cx="5716905" cy="524510"/>
                  <wp:effectExtent l="0" t="0" r="0" b="8890"/>
                  <wp:docPr id="2" name="Рисунок 2" descr="paper 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per 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F79" w:rsidRPr="00BD12E9" w:rsidRDefault="00BD12E9" w:rsidP="00082F79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накормите голодающих христиан в это рождество</w:t>
      </w:r>
    </w:p>
    <w:p w:rsidR="0009389F" w:rsidRPr="0094284B" w:rsidRDefault="00BD12E9" w:rsidP="00082F79">
      <w:pPr>
        <w:spacing w:before="150" w:after="150" w:line="324" w:lineRule="atLeast"/>
        <w:textAlignment w:val="baseline"/>
        <w:outlineLvl w:val="1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Празднуя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Рождество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Господа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нашего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Иисуса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Христа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этом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году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давайте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вспомним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наших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братьях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сестрах</w:t>
      </w:r>
      <w:r w:rsidR="00A26C76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A26C76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</w:t>
      </w:r>
      <w:r w:rsid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переживают гонения за свою веру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 w:rsid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которые часто голодают и которые бегут из своих домов и скитаются в ужасных условиях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proofErr w:type="gramEnd"/>
    </w:p>
    <w:p w:rsidR="0009389F" w:rsidRPr="0094284B" w:rsidRDefault="0094284B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Фонд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взял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себя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заботу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20,000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иракских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христиан в эти холодные зимние месяцы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с ноября по февраль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  <w:r w:rsidR="00082F79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приблизительным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подсчетам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на один месяц для одной семьи требуется около</w:t>
      </w:r>
      <w:r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$120,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то есть на четыре месяца для 20,000 христиан всего нужно около </w:t>
      </w:r>
      <w:r w:rsidR="0009389F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$1,440,320.</w:t>
      </w:r>
      <w:r w:rsidR="00082F79" w:rsidRPr="0094284B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</w:p>
    <w:p w:rsidR="00082F79" w:rsidRPr="0094284B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Пожалуйста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помолитесь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и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подумайте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о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том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можете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ли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сделать пожертвование для голодающих христиан в это Рождество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315BD4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 пожеланием благословений эти радостные рождественские дни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,</w:t>
      </w:r>
    </w:p>
    <w:p w:rsidR="0009389F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д</w:t>
      </w:r>
      <w:r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р</w:t>
      </w:r>
      <w:r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Патрик</w:t>
      </w:r>
      <w:r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Сухдео</w:t>
      </w:r>
      <w:proofErr w:type="spellEnd"/>
      <w:r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,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международный директор Фонда </w:t>
      </w:r>
      <w:proofErr w:type="spellStart"/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Варнава</w:t>
      </w:r>
      <w:proofErr w:type="spellEnd"/>
    </w:p>
    <w:p w:rsidR="00082F79" w:rsidRPr="00315BD4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315BD4" w:rsidRDefault="0009389F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ED2A2B"/>
          <w:sz w:val="21"/>
          <w:szCs w:val="21"/>
          <w:lang w:eastAsia="ru-RU"/>
        </w:rPr>
      </w:pPr>
      <w:proofErr w:type="gramStart"/>
      <w:r w:rsidRPr="009166D7">
        <w:rPr>
          <w:rFonts w:ascii="Arial" w:eastAsia="Times New Roman" w:hAnsi="Arial" w:cs="Arial"/>
          <w:color w:val="ED2A2B"/>
          <w:sz w:val="21"/>
          <w:szCs w:val="21"/>
          <w:lang w:val="en-US" w:eastAsia="ru-RU"/>
        </w:rPr>
        <w:t>P</w:t>
      </w:r>
      <w:r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.</w:t>
      </w:r>
      <w:r w:rsidRPr="009166D7">
        <w:rPr>
          <w:rFonts w:ascii="Arial" w:eastAsia="Times New Roman" w:hAnsi="Arial" w:cs="Arial"/>
          <w:color w:val="ED2A2B"/>
          <w:sz w:val="21"/>
          <w:szCs w:val="21"/>
          <w:lang w:val="en-US" w:eastAsia="ru-RU"/>
        </w:rPr>
        <w:t>S</w:t>
      </w:r>
      <w:r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.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Если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вы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недавно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сделали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пожертвование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в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Фонд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proofErr w:type="spellStart"/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Варнава</w:t>
      </w:r>
      <w:proofErr w:type="spellEnd"/>
      <w:r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,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пожалуйста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,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мы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не</w:t>
      </w:r>
      <w:r w:rsidR="00315BD4"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хотим</w:t>
      </w:r>
      <w:r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,</w:t>
      </w:r>
      <w:r w:rsid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 xml:space="preserve"> чтобы вы чувствовали принуждение жертвовать снова, вы можете молиться о наших нуждающихся братьях и сестрах и побуждать других верующих помочь им</w:t>
      </w:r>
      <w:r w:rsidRPr="00315BD4">
        <w:rPr>
          <w:rFonts w:ascii="Arial" w:eastAsia="Times New Roman" w:hAnsi="Arial" w:cs="Arial"/>
          <w:color w:val="ED2A2B"/>
          <w:sz w:val="21"/>
          <w:szCs w:val="21"/>
          <w:lang w:eastAsia="ru-RU"/>
        </w:rPr>
        <w:t>.</w:t>
      </w:r>
      <w:proofErr w:type="gramEnd"/>
    </w:p>
    <w:p w:rsidR="00082F79" w:rsidRPr="00315BD4" w:rsidRDefault="00082F79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ED2A2B"/>
          <w:sz w:val="21"/>
          <w:szCs w:val="21"/>
          <w:lang w:eastAsia="ru-RU"/>
        </w:rPr>
      </w:pPr>
    </w:p>
    <w:p w:rsidR="0009389F" w:rsidRPr="00315BD4" w:rsidRDefault="00315BD4" w:rsidP="0009389F">
      <w:pPr>
        <w:spacing w:before="150" w:after="150" w:line="324" w:lineRule="atLeast"/>
        <w:textAlignment w:val="baseline"/>
        <w:outlineLvl w:val="1"/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</w:pPr>
      <w:r>
        <w:rPr>
          <w:rFonts w:ascii="Trebuchet MS" w:eastAsia="Times New Roman" w:hAnsi="Trebuchet MS" w:cs="Arial"/>
          <w:caps/>
          <w:color w:val="323232"/>
          <w:spacing w:val="-15"/>
          <w:sz w:val="30"/>
          <w:szCs w:val="30"/>
          <w:lang w:eastAsia="ru-RU"/>
        </w:rPr>
        <w:t>жертвуйте</w:t>
      </w:r>
    </w:p>
    <w:p w:rsidR="0009389F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Пожертвования для помощи голодающим христианам перечисляйте в </w:t>
      </w:r>
      <w:r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>Фонд продовольственной помощи</w:t>
      </w:r>
      <w:r w:rsidR="00082F79"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код проекта 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00-636)</w:t>
      </w:r>
      <w:r w:rsidR="00082F79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8" w:tgtFrame="_blank" w:tooltip="Feeding Fund" w:history="1">
        <w:r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>Пожертвовать</w:t>
        </w:r>
        <w:r w:rsidR="0009389F" w:rsidRPr="00315BD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 xml:space="preserve"> 00-636</w:t>
        </w:r>
      </w:hyperlink>
      <w:r w:rsidR="00082F79" w:rsidRPr="00315BD4"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A31F63" w:rsidRDefault="00A31F63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</w:p>
    <w:p w:rsidR="0009389F" w:rsidRPr="00315BD4" w:rsidRDefault="00315BD4" w:rsidP="0009389F">
      <w:pPr>
        <w:spacing w:after="0" w:line="324" w:lineRule="atLeast"/>
        <w:textAlignment w:val="baseline"/>
        <w:rPr>
          <w:rFonts w:ascii="Arial" w:eastAsia="Times New Roman" w:hAnsi="Arial" w:cs="Arial"/>
          <w:color w:val="32323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Также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вы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можете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пожертвовать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в</w:t>
      </w:r>
      <w:r w:rsidR="00082F79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9" w:tooltip="Project Category : General Fund. Read more..." w:history="1">
        <w:r>
          <w:rPr>
            <w:rFonts w:ascii="Arial" w:eastAsia="Times New Roman" w:hAnsi="Arial" w:cs="Arial"/>
            <w:b/>
            <w:bC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Общий</w:t>
        </w:r>
        <w:r w:rsidRPr="00315BD4">
          <w:rPr>
            <w:rFonts w:ascii="Arial" w:eastAsia="Times New Roman" w:hAnsi="Arial" w:cs="Arial"/>
            <w:b/>
            <w:bC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>
          <w:rPr>
            <w:rFonts w:ascii="Arial" w:eastAsia="Times New Roman" w:hAnsi="Arial" w:cs="Arial"/>
            <w:b/>
            <w:bCs/>
            <w:color w:val="5B97D0"/>
            <w:sz w:val="21"/>
            <w:szCs w:val="21"/>
            <w:u w:val="single"/>
            <w:bdr w:val="none" w:sz="0" w:space="0" w:color="auto" w:frame="1"/>
            <w:lang w:eastAsia="ru-RU"/>
          </w:rPr>
          <w:t>Фонд</w:t>
        </w:r>
      </w:hyperlink>
      <w:r w:rsidR="00082F79" w:rsidRPr="00315BD4">
        <w:rPr>
          <w:rFonts w:ascii="Arial" w:eastAsia="Times New Roman" w:hAnsi="Arial" w:cs="Arial"/>
          <w:b/>
          <w:bCs/>
          <w:color w:val="323232"/>
          <w:sz w:val="21"/>
          <w:szCs w:val="21"/>
          <w:bdr w:val="none" w:sz="0" w:space="0" w:color="auto" w:frame="1"/>
          <w:lang w:eastAsia="ru-RU"/>
        </w:rPr>
        <w:t xml:space="preserve"> 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код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проекта</w:t>
      </w:r>
      <w:r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00-000)</w:t>
      </w:r>
      <w:r w:rsidR="00082F79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 xml:space="preserve"> </w:t>
      </w:r>
      <w:hyperlink r:id="rId10" w:tgtFrame="_blank" w:tooltip="General Fund" w:history="1">
        <w:r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>Пожертвовать</w:t>
        </w:r>
        <w:r w:rsidR="0009389F" w:rsidRPr="00315BD4">
          <w:rPr>
            <w:rFonts w:ascii="Arial" w:eastAsia="Times New Roman" w:hAnsi="Arial" w:cs="Arial"/>
            <w:color w:val="565656"/>
            <w:sz w:val="19"/>
            <w:szCs w:val="19"/>
            <w:u w:val="single"/>
            <w:bdr w:val="single" w:sz="6" w:space="3" w:color="DEDEDE" w:frame="1"/>
            <w:shd w:val="clear" w:color="auto" w:fill="EAEAEA"/>
            <w:lang w:eastAsia="ru-RU"/>
          </w:rPr>
          <w:t xml:space="preserve"> 00-000</w:t>
        </w:r>
      </w:hyperlink>
      <w:r>
        <w:rPr>
          <w:rFonts w:ascii="Arial" w:eastAsia="Times New Roman" w:hAnsi="Arial" w:cs="Arial"/>
          <w:color w:val="323232"/>
          <w:sz w:val="21"/>
          <w:szCs w:val="21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323232"/>
          <w:sz w:val="21"/>
          <w:szCs w:val="21"/>
          <w:lang w:eastAsia="ru-RU"/>
        </w:rPr>
        <w:t>средства из этого фонда направляют туда, где они наиболее необходимы</w:t>
      </w:r>
      <w:r w:rsidR="0009389F" w:rsidRPr="00315BD4">
        <w:rPr>
          <w:rFonts w:ascii="Arial" w:eastAsia="Times New Roman" w:hAnsi="Arial" w:cs="Arial"/>
          <w:color w:val="323232"/>
          <w:sz w:val="21"/>
          <w:szCs w:val="21"/>
          <w:lang w:eastAsia="ru-RU"/>
        </w:rPr>
        <w:t>.</w:t>
      </w:r>
    </w:p>
    <w:p w:rsidR="00BB272B" w:rsidRPr="00315BD4" w:rsidRDefault="00BB272B"/>
    <w:sectPr w:rsidR="00BB272B" w:rsidRPr="0031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6E"/>
    <w:rsid w:val="00082F79"/>
    <w:rsid w:val="0009389F"/>
    <w:rsid w:val="002B7537"/>
    <w:rsid w:val="00315BD4"/>
    <w:rsid w:val="005316EF"/>
    <w:rsid w:val="007409CE"/>
    <w:rsid w:val="009166D7"/>
    <w:rsid w:val="0094284B"/>
    <w:rsid w:val="009F146E"/>
    <w:rsid w:val="00A26C76"/>
    <w:rsid w:val="00A31F63"/>
    <w:rsid w:val="00B262DE"/>
    <w:rsid w:val="00B35859"/>
    <w:rsid w:val="00BB272B"/>
    <w:rsid w:val="00BD12E9"/>
    <w:rsid w:val="00C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9389F"/>
  </w:style>
  <w:style w:type="character" w:customStyle="1" w:styleId="hspan">
    <w:name w:val="hspan"/>
    <w:basedOn w:val="a0"/>
    <w:rsid w:val="0009389F"/>
  </w:style>
  <w:style w:type="paragraph" w:styleId="a3">
    <w:name w:val="Normal (Web)"/>
    <w:basedOn w:val="a"/>
    <w:uiPriority w:val="99"/>
    <w:semiHidden/>
    <w:unhideWhenUsed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09389F"/>
  </w:style>
  <w:style w:type="character" w:customStyle="1" w:styleId="articleprojectid">
    <w:name w:val="articleprojectid"/>
    <w:basedOn w:val="a0"/>
    <w:rsid w:val="0009389F"/>
  </w:style>
  <w:style w:type="character" w:customStyle="1" w:styleId="articlecountrytitle">
    <w:name w:val="articlecountrytitle"/>
    <w:basedOn w:val="a0"/>
    <w:rsid w:val="0009389F"/>
  </w:style>
  <w:style w:type="character" w:customStyle="1" w:styleId="articlecountry">
    <w:name w:val="articlecountry"/>
    <w:basedOn w:val="a0"/>
    <w:rsid w:val="0009389F"/>
  </w:style>
  <w:style w:type="character" w:styleId="a4">
    <w:name w:val="Hyperlink"/>
    <w:basedOn w:val="a0"/>
    <w:uiPriority w:val="99"/>
    <w:semiHidden/>
    <w:unhideWhenUsed/>
    <w:rsid w:val="0009389F"/>
    <w:rPr>
      <w:color w:val="0000FF"/>
      <w:u w:val="single"/>
    </w:rPr>
  </w:style>
  <w:style w:type="character" w:styleId="a5">
    <w:name w:val="Strong"/>
    <w:basedOn w:val="a0"/>
    <w:uiPriority w:val="22"/>
    <w:qFormat/>
    <w:rsid w:val="0009389F"/>
    <w:rPr>
      <w:b/>
      <w:bCs/>
    </w:rPr>
  </w:style>
  <w:style w:type="paragraph" w:customStyle="1" w:styleId="red">
    <w:name w:val="red"/>
    <w:basedOn w:val="a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s">
    <w:name w:val="buttons"/>
    <w:basedOn w:val="a0"/>
    <w:rsid w:val="0009389F"/>
  </w:style>
  <w:style w:type="paragraph" w:styleId="a6">
    <w:name w:val="Balloon Text"/>
    <w:basedOn w:val="a"/>
    <w:link w:val="a7"/>
    <w:uiPriority w:val="99"/>
    <w:semiHidden/>
    <w:unhideWhenUsed/>
    <w:rsid w:val="000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38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38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9389F"/>
  </w:style>
  <w:style w:type="character" w:customStyle="1" w:styleId="hspan">
    <w:name w:val="hspan"/>
    <w:basedOn w:val="a0"/>
    <w:rsid w:val="0009389F"/>
  </w:style>
  <w:style w:type="paragraph" w:styleId="a3">
    <w:name w:val="Normal (Web)"/>
    <w:basedOn w:val="a"/>
    <w:uiPriority w:val="99"/>
    <w:semiHidden/>
    <w:unhideWhenUsed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projectidtitle">
    <w:name w:val="articleprojectidtitle"/>
    <w:basedOn w:val="a0"/>
    <w:rsid w:val="0009389F"/>
  </w:style>
  <w:style w:type="character" w:customStyle="1" w:styleId="articleprojectid">
    <w:name w:val="articleprojectid"/>
    <w:basedOn w:val="a0"/>
    <w:rsid w:val="0009389F"/>
  </w:style>
  <w:style w:type="character" w:customStyle="1" w:styleId="articlecountrytitle">
    <w:name w:val="articlecountrytitle"/>
    <w:basedOn w:val="a0"/>
    <w:rsid w:val="0009389F"/>
  </w:style>
  <w:style w:type="character" w:customStyle="1" w:styleId="articlecountry">
    <w:name w:val="articlecountry"/>
    <w:basedOn w:val="a0"/>
    <w:rsid w:val="0009389F"/>
  </w:style>
  <w:style w:type="character" w:styleId="a4">
    <w:name w:val="Hyperlink"/>
    <w:basedOn w:val="a0"/>
    <w:uiPriority w:val="99"/>
    <w:semiHidden/>
    <w:unhideWhenUsed/>
    <w:rsid w:val="0009389F"/>
    <w:rPr>
      <w:color w:val="0000FF"/>
      <w:u w:val="single"/>
    </w:rPr>
  </w:style>
  <w:style w:type="character" w:styleId="a5">
    <w:name w:val="Strong"/>
    <w:basedOn w:val="a0"/>
    <w:uiPriority w:val="22"/>
    <w:qFormat/>
    <w:rsid w:val="0009389F"/>
    <w:rPr>
      <w:b/>
      <w:bCs/>
    </w:rPr>
  </w:style>
  <w:style w:type="paragraph" w:customStyle="1" w:styleId="red">
    <w:name w:val="red"/>
    <w:basedOn w:val="a"/>
    <w:rsid w:val="000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s">
    <w:name w:val="buttons"/>
    <w:basedOn w:val="a0"/>
    <w:rsid w:val="0009389F"/>
  </w:style>
  <w:style w:type="paragraph" w:styleId="a6">
    <w:name w:val="Balloon Text"/>
    <w:basedOn w:val="a"/>
    <w:link w:val="a7"/>
    <w:uiPriority w:val="99"/>
    <w:semiHidden/>
    <w:unhideWhenUsed/>
    <w:rsid w:val="000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9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org/donations/?id=00-636&amp;appealCode=XME%2011/1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rnabasfund.org/donations/?id=00-000&amp;appealCode=XME%2011/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basfund.org/UK/Our-work/Our-current-projects/BF-Project-Categories/General-Fund.html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7188-B7AF-43AA-BFC5-FCD060F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511</Words>
  <Characters>3233</Characters>
  <Application>Microsoft Office Word</Application>
  <DocSecurity>0</DocSecurity>
  <Lines>86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8</cp:revision>
  <cp:lastPrinted>2014-11-27T07:37:00Z</cp:lastPrinted>
  <dcterms:created xsi:type="dcterms:W3CDTF">2014-11-26T05:07:00Z</dcterms:created>
  <dcterms:modified xsi:type="dcterms:W3CDTF">2014-11-27T07:39:00Z</dcterms:modified>
</cp:coreProperties>
</file>