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62" w:rsidRDefault="00D73062" w:rsidP="00D73062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Молитвенный листок Фонда Варнава             </w:t>
      </w:r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дека</w:t>
      </w:r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брь-2014</w:t>
      </w:r>
    </w:p>
    <w:p w:rsidR="004665EF" w:rsidRPr="004665EF" w:rsidRDefault="004665EF" w:rsidP="004665EF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</w:p>
    <w:p w:rsidR="004665EF" w:rsidRPr="004665EF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Pr="004665EF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Pr="004665EF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="006E150B" w:rsidRPr="006E150B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Нигерия, Ирак, Кения, Египет, Пакистан, Индия, Индонезия, Филиппины, Ближний Восток, Северная Африка</w:t>
      </w:r>
      <w:proofErr w:type="gramEnd"/>
    </w:p>
    <w:p w:rsidR="004665EF" w:rsidRPr="004665EF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bookmarkStart w:id="1" w:name="top"/>
    <w:bookmarkEnd w:id="1"/>
    <w:p w:rsidR="004665EF" w:rsidRPr="004665EF" w:rsidRDefault="004665EF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r w:rsidRPr="004665EF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begin"/>
      </w:r>
      <w:r w:rsidR="006E150B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instrText>HYPERLINK  \l "Nigeria"</w:instrText>
      </w:r>
      <w:r w:rsidRPr="004665EF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separate"/>
      </w:r>
      <w:r w:rsidR="006E150B" w:rsidRPr="006E150B">
        <w:rPr>
          <w:rFonts w:ascii="Arial" w:eastAsia="Times New Roman" w:hAnsi="Arial" w:cs="Arial"/>
          <w:caps/>
          <w:color w:val="5B97D0"/>
          <w:sz w:val="21"/>
          <w:szCs w:val="21"/>
          <w:u w:val="single"/>
          <w:bdr w:val="none" w:sz="0" w:space="0" w:color="auto" w:frame="1"/>
          <w:lang w:eastAsia="ru-RU"/>
        </w:rPr>
        <w:t>НИГЕРИЯ – 47 ШКОЛЬНИКОВ УБИТЫ ВО ВРЕМЯ НАПАДЕНИЯ НА ХРИСТИАНСКУЮ ШКОЛУ; ИСЛАМИСТЫ ЗАХВАТИЛИ МУБИ</w:t>
      </w:r>
      <w:r w:rsidRPr="004665EF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end"/>
      </w:r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Kenya" w:history="1">
        <w:r w:rsidR="00A030DC" w:rsidRPr="00A030DC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КЕНИЯ – ХРИСТИАНЕ СТАЛИ ЖЕРТВОЙ НАПАДЕНИЙ ИЗ-ЗА </w:t>
        </w:r>
        <w:r w:rsidR="00FB2D53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полицейских </w:t>
        </w:r>
        <w:r w:rsidR="00A030DC" w:rsidRPr="00A030DC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РЕЙДОВ В МЕЧЕТИ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Pakistan" w:history="1">
        <w:r w:rsidR="00FB2D53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ПАКИСТАН – ТОЛПА МУСУЛЬМАН из</w:t>
        </w:r>
        <w:r w:rsidR="006E150B" w:rsidRPr="006E150B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БИЛА И ЗАЖИВО СОЖГЛА ХРИСТИНСКУЮ ПАРУ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Philippines" w:history="1">
        <w:r w:rsidR="006E150B" w:rsidRPr="006E150B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ФИЛИППИНЫ – ПОВСТАНЦЫ ОРГАНИЗОВАВЫЮТ ИСЛАМСКУЮ ПОЛИТИЧЕСКУЮ ПАРТИЮ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Egypt" w:history="1">
        <w:r w:rsidR="007E1EC2" w:rsidRPr="007E1EC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ЕГИПЕТ – ПРЕДЛОЖЕН ЗАКОНОПРОЕКТ О</w:t>
        </w:r>
        <w:r w:rsidR="00FB2D53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снятии</w:t>
        </w:r>
        <w:r w:rsidR="007E1EC2" w:rsidRPr="007E1EC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ОГРАНИЧЕНИЙ НА ЦЕРКОВНЫЕ ЗДАНИЯ</w:t>
        </w:r>
      </w:hyperlink>
    </w:p>
    <w:p w:rsidR="004665EF" w:rsidRPr="00E4185E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India" w:history="1">
        <w:r w:rsidR="00E4185E" w:rsidRPr="00E4185E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ИНДИЯ – ИНДУИСТСКИЕ ЭКСТРЕМИСТЫ НАПАЛИ НА ХРИСТИАН, СОБРАВШИХСЯ НА "ПРИМИРИТЕЛЬНУЮ ВСТРЕЧУ"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Iraq" w:history="1">
        <w:r w:rsidR="007E1EC2" w:rsidRPr="007E1EC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ИРАК – ИСЛАМИСТЫ ОПУБЛИКОВАЛИ ЦЕНЫ НА РАБЫНЬ-ХРИСТИАНОК И ЕЗИДОК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Indonesia" w:history="1">
        <w:r w:rsidR="007E1EC2" w:rsidRPr="007E1EC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ИНДОНЕЗИЯ – НОВОЕ ПРАВИТЕЛЬСТВО НАМЕРЕНО ДАТЬ РЕЛИГИОЗНУЮ СВОБОДУ ВСЕМ ГРАЖДАНАМ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Cuba" w:history="1">
        <w:r w:rsidR="007E1EC2" w:rsidRPr="007E1EC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КУБА – ВЛАСТИ ПРИТЕСНЯЮТ ПАСТОРА И ЕГО ЖЕНУ</w:t>
        </w:r>
      </w:hyperlink>
    </w:p>
    <w:p w:rsidR="004665EF" w:rsidRPr="004665EF" w:rsidRDefault="00D73062" w:rsidP="004665EF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Christmas" w:history="1">
        <w:r w:rsidR="006E150B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РОЖДЕСТВО И НОВЫЙ ГОД</w:t>
        </w:r>
      </w:hyperlink>
    </w:p>
    <w:p w:rsidR="004665EF" w:rsidRPr="004665E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4665EF" w:rsidRPr="004665EF" w:rsidRDefault="004665EF" w:rsidP="00D73062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665EF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“</w:t>
      </w:r>
      <w:r w:rsidR="006E150B" w:rsidRPr="006E150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Я Господь, Бог всякой плоти; </w:t>
      </w:r>
      <w:r w:rsidR="00D730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br/>
      </w:r>
      <w:r w:rsidR="006E150B" w:rsidRPr="006E150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есть ли что невозможное для Меня?</w:t>
      </w:r>
      <w:r w:rsidRPr="004665EF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”</w:t>
      </w:r>
    </w:p>
    <w:p w:rsidR="004665EF" w:rsidRPr="005C0E10" w:rsidRDefault="006E150B" w:rsidP="006E150B">
      <w:pPr>
        <w:spacing w:after="150" w:line="324" w:lineRule="atLeast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50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Иеремия</w:t>
      </w:r>
      <w:r w:rsidRPr="005C0E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32:2</w:t>
      </w:r>
      <w:r w:rsidR="004665EF" w:rsidRPr="005C0E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</w:p>
    <w:p w:rsidR="004665EF" w:rsidRPr="005C0E10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4665EF" w:rsidRPr="005C0E10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4665EF" w:rsidRPr="004665EF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2" w:name="Nigeria"/>
      <w:bookmarkEnd w:id="2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нигерия</w:t>
      </w:r>
      <w:r w:rsidRPr="006E150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47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школьников убиты во время нападения на христианскую школу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;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исламисты захватили муби</w:t>
      </w:r>
    </w:p>
    <w:p w:rsidR="004665EF" w:rsidRPr="006E7B41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7E1EC2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семьях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47-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школьников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погибших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время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нападения террориста-смертника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христианскую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школу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городе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Потискум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штат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Йобе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на северо-востоке Нигерии.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6E7B41"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случилось</w:t>
      </w:r>
      <w:r w:rsidR="006E7B41"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6E7B41"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понедельник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10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ноября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 уч</w:t>
      </w:r>
      <w:r w:rsidR="00562B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ащиеся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собрались на утреннюю линейку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4665E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6E7B41" w:rsidRDefault="006E7B4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Считается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этим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нападением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стоит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вооруженная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исламистская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группировка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proofErr w:type="spellEnd"/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 уже совершила множество нападений на христиан и в том числе на школы, которые дают образование в западном стиле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</w:p>
    <w:p w:rsidR="006E7B41" w:rsidRDefault="006E7B4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6E7B41" w:rsidRDefault="006E7B4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 29 октября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proofErr w:type="spellEnd"/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захватила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Муби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штате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Адамава</w:t>
      </w:r>
      <w:proofErr w:type="spellEnd"/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проживали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преимущественно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всему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городу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исламисты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сжигали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дома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христиан, а самих верующих пытали и убивали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переименовали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Мадинатул</w:t>
      </w:r>
      <w:proofErr w:type="spellEnd"/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ислам»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что значит 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 ислама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Армия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Нигерии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освободила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захваченный</w:t>
      </w:r>
      <w:r w:rsidRP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город, но большинство его жителей, которые бежали, все еще боятся возвращаться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4665E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F15E4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lastRenderedPageBreak/>
        <w:t xml:space="preserve">Молитесь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6E7B41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6E7B41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6E7B41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Господь,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proofErr w:type="gramStart"/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proofErr w:type="gramEnd"/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отор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ого драгоценна смерть святых Его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6E7B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Псалом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11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5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6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защитил Своих детей от Боко-</w:t>
      </w:r>
      <w:proofErr w:type="spellStart"/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proofErr w:type="spellEnd"/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6E150B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AF15E4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утешил всех, кто потерял своих близких в этом нападении на школу, а также в других нападениях исламистов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4665EF" w:rsidRDefault="00D7306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A030DC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4665EF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3" w:name="Kenya"/>
      <w:bookmarkEnd w:id="3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кения</w:t>
      </w:r>
      <w:r w:rsidRPr="00A030D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христиане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A030D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стали жертвой нападений из-за </w:t>
      </w:r>
      <w:r w:rsidR="00FB2D5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полицейских </w:t>
      </w:r>
      <w:r w:rsidR="00A030D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рейдов в мечети</w:t>
      </w:r>
    </w:p>
    <w:p w:rsidR="004665EF" w:rsidRPr="00AF15E4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F15E4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христианах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Кении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опасаются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жизни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того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22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ноября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proofErr w:type="spellStart"/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Шабааб</w:t>
      </w:r>
      <w:proofErr w:type="spellEnd"/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напали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автобус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близ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сомалийской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границы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застрелили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28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верующих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Еще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минимум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трое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убиты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прибрежном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Момбаса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того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середине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ноября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полиция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провела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рейды в трех мечетях, подозреваемых в вербовке исламских боевиков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Представитель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исламистской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базирующейся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Сомали</w:t>
      </w:r>
      <w:r w:rsidR="00AF15E4" w:rsidRP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15E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взял на себя ответственность за эти преступления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сказав, что эти убийства – отплата за полицейские аресты и стрельбу во время рейдов в мечети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4665E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030D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A030DC" w:rsidRP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A030DC" w:rsidRP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A030DC" w:rsidRP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="00A030DC" w:rsidRP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утешил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тех, кто пострадал в этих страшных терактах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6E150B" w:rsidRP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A030D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том, чтобы скорее пришел конец насилию и жестокости Аль-</w:t>
      </w:r>
      <w:proofErr w:type="spellStart"/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Шабааб</w:t>
      </w:r>
      <w:proofErr w:type="spellEnd"/>
      <w:r w:rsidR="00A030D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Кении</w:t>
      </w:r>
      <w:r w:rsidR="004665EF" w:rsidRPr="004665E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5C0E10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4" w:name="Pakistan"/>
      <w:bookmarkEnd w:id="4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пакистан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толпа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мусульман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FB2D5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из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била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заживо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сожгла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христинскую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пару</w:t>
      </w:r>
    </w:p>
    <w:p w:rsidR="004665EF" w:rsidRPr="00BE7AC1" w:rsidRDefault="005C0E10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Вознесите</w:t>
      </w:r>
      <w:r w:rsidRPr="005C0E10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Господу</w:t>
      </w:r>
      <w:r w:rsidRPr="005C0E10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5C0E10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молитве</w:t>
      </w:r>
      <w:r w:rsidRPr="005C0E10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напуганных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скорбящих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родных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друзей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общину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Шехзада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Масиха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его супруги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Шамы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которых недавно убила толпа мусульман, обвинив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Шаму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осквернении Корана</w:t>
      </w:r>
      <w:r w:rsidR="004665EF"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Узнав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жизни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опасности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мужем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пошли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владельцу</w:t>
      </w:r>
      <w:r w:rsidR="004665EF"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завода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обжиг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кирпича, где они работали, чтобы сообщить начальнику, что им нужно срочно уйти</w:t>
      </w:r>
      <w:r w:rsidR="004665EF" w:rsidRPr="005C0E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 же запер их в комн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ате, чтобы они не убежали, не вы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платив ему долг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Нередко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обедневшие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работающие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таких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заводах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имеют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многолетние</w:t>
      </w:r>
      <w:r w:rsidR="00BE7AC1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долги перед своими мусульманскими работодателями, иногда долги достаются им еще от их родителей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из-за этого они буквально попадают в рабство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BE7AC1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BE7AC1" w:rsidRDefault="00BE7AC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 следующее утро</w:t>
      </w:r>
      <w:r w:rsidR="00D631D8" w:rsidRP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пришли 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600 мусульман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подстрекаемые муллой из местной мечети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Они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жестоко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избили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дубинками, а затем заживо сожгли их в печи для обжига кирпичей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BE7AC1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BE7AC1" w:rsidRDefault="00BE7AC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Инцидент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произошел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деревне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близ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города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Кот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Радха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Кишан</w:t>
      </w:r>
      <w:proofErr w:type="spellEnd"/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 в 60-ти к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илометрах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юго-западнее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Лахора</w:t>
      </w:r>
      <w:proofErr w:type="spellEnd"/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Местные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СМИ,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сообщившие о том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рабочих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видел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Шама</w:t>
      </w:r>
      <w:proofErr w:type="spellEnd"/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сжигала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страницы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Корана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бросала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 в мусорную корзину, позже уточнили, что она была неграмотной и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вероятно, не знала, что это за страницы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BE7AC1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BE7AC1" w:rsidRDefault="00BE7AC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связи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инцидентом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арестованы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50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человек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полиции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завели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дело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против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660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жителей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ищут других, причастных к убийству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BE7AC1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537ABF" w:rsidRDefault="00BE7AC1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="006E150B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</w:t>
      </w:r>
      <w:r w:rsidRPr="00BE7AC1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лит</w:t>
      </w:r>
      <w:r w:rsidR="007E1EC2" w:rsidRPr="00BE7AC1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ь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ся</w:t>
      </w:r>
      <w:r w:rsidR="007E1EC2" w:rsidRPr="00BE7AC1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пакистанских</w:t>
      </w:r>
      <w:r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христианах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 особенно уязвимы пер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 ложными обвинениями в богохульстве со стороны мусульман.</w:t>
      </w:r>
      <w:r w:rsidR="004665EF" w:rsidRPr="00BE7AC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E1EC2" w:rsidRPr="00537ABF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утешил родных и близких убитых христиан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7E1EC2" w:rsidRPr="00537ABF">
        <w:rPr>
          <w:rFonts w:ascii="Arial" w:eastAsia="Times New Roman" w:hAnsi="Arial" w:cs="Arial"/>
          <w:b/>
          <w:i/>
          <w:color w:val="323232"/>
          <w:sz w:val="21"/>
          <w:szCs w:val="21"/>
          <w:lang w:eastAsia="ru-RU"/>
        </w:rPr>
        <w:t>Молитесь</w:t>
      </w:r>
      <w:r w:rsidR="007E1EC2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ужасное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убийство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побудило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власти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задуматься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положении христиан в Пакистане и сделат</w:t>
      </w:r>
      <w:r w:rsidR="00D631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ь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все, чтобы такого больше не повторялось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5" w:name="Philippines"/>
      <w:bookmarkEnd w:id="5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филиппины</w:t>
      </w:r>
      <w:r w:rsidRPr="006E150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повстанцы организовавыют исламскую политическую партию</w:t>
      </w:r>
    </w:p>
    <w:p w:rsidR="004665EF" w:rsidRPr="00F1171C" w:rsidRDefault="00F1171C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Вознесите</w:t>
      </w:r>
      <w:r w:rsidRPr="00F1171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Господу</w:t>
      </w:r>
      <w:r w:rsidRPr="00F1171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F1171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молитве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наших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братьев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сестер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Филиппинах, где крупнейшая исламская повстанческая группировка Исламский освободительный фронт 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оро объявила о создании политической партии под названием Единая партия спра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едливости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Бангсаморо</w:t>
      </w:r>
      <w:proofErr w:type="spellEnd"/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37ABF" w:rsidRPr="00F1171C" w:rsidRDefault="00537AB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F1171C" w:rsidRDefault="00F1171C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январе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2014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между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 группировкой и правительством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Филиппин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большинство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населения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 заключен мирный договор, положивший конец многолетним беспорядкам и волнениям. Борьба мусульман за создание независимого исламского государства принесла христианам немало бед и страданий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F1171C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F1171C" w:rsidRDefault="00F1171C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Мирное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соглашение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привело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созданию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полуавтономного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региона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Бангсаморо</w:t>
      </w:r>
      <w:proofErr w:type="spellEnd"/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Минданао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самом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южном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острове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несмотря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соглашение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исламистами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планы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созданию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новой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партии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юге, где проживает большинство мусульман,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еще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происходят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жестокие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нападения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время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взрыва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церкви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погибли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двое</w:t>
      </w:r>
      <w:r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верующих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F1171C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F1171C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F1171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создание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новой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партии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принесло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Филиппины, не лишив их правосудия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равенства и религиозной свободы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6E150B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F1171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проживающие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F1171C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юге, не принуждались к следованию шариату и чтобы Господь защитил народ</w:t>
      </w:r>
      <w:proofErr w:type="gramStart"/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</w:t>
      </w:r>
      <w:proofErr w:type="gramEnd"/>
      <w:r w:rsid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вой от зла</w:t>
      </w:r>
      <w:r w:rsidR="004665EF" w:rsidRPr="00F1171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6" w:name="Egypt"/>
      <w:bookmarkEnd w:id="6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египет</w:t>
      </w:r>
      <w:r w:rsidRPr="006E150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предложен законопроект о</w:t>
      </w:r>
      <w:r w:rsidR="00FB2D5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снятии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ограничений на церковные здания</w:t>
      </w:r>
    </w:p>
    <w:p w:rsidR="004665EF" w:rsidRPr="00537ABF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537ABF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парламенте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Египта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="00537AB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рассматривается вопрос о снятии ограничений на строительство церквей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537AB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A32375" w:rsidRDefault="00537AB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существующим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данный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момент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Египте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законам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строительство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новых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церквей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строго</w:t>
      </w:r>
      <w:r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ограничено.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 чтобы сделать реконструкцию и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самый простейший ремонт, требуется сначала получить разрешение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высокого уровня, а это делается очень долго и трудно</w:t>
      </w:r>
      <w:r w:rsidR="004665EF" w:rsidRPr="00537AB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16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правосудия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переходного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периода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Ибрагим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Генейди</w:t>
      </w:r>
      <w:proofErr w:type="spellEnd"/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объявил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том, что прежде чем представить законопроект в парламент, для его обсуждения будет сформирован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комитет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который войдут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представители</w:t>
      </w:r>
      <w:r w:rsidR="00A32375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церквей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власти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proofErr w:type="gramEnd"/>
    </w:p>
    <w:p w:rsidR="006E150B" w:rsidRPr="00A32375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A32375" w:rsidRDefault="00A32375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Согласно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Статье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64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новой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конституции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Египта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принятой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январе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последователи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христианства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иудаизма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получают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абсолютную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свободу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верований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религиозной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практики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согласно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новой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конституции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первой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сессии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парламента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должен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быть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регулировании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строительства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реконструкции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церквей, так чтобы христиане могли свободно следовать своим религиозным обрядам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".</w:t>
      </w:r>
    </w:p>
    <w:p w:rsidR="006E150B" w:rsidRPr="00A32375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A32375" w:rsidRDefault="00A32375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</w:t>
      </w:r>
      <w:r w:rsidR="007E1EC2" w:rsidRPr="00A32375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олить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ся</w:t>
      </w:r>
      <w:r w:rsidR="007E1EC2" w:rsidRPr="00A32375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христианах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Египта в это время перемен и политических изменений в стране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6E150B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E1EC2" w:rsidRPr="00A32375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защитил</w:t>
      </w:r>
      <w:proofErr w:type="gramStart"/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вою</w:t>
      </w:r>
      <w:r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Церковь и чтобы власти Египта продолжали поддерживать религиозную свободу в стране</w:t>
      </w:r>
      <w:r w:rsidR="004665EF" w:rsidRPr="00A3237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Pr="00FB2D53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FB2D53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FB2D53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D709BD" w:rsidRDefault="007E1EC2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7" w:name="India"/>
      <w:bookmarkEnd w:id="7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индия</w:t>
      </w:r>
      <w:r w:rsidR="006E150B" w:rsidRP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 w:rsid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индуистские</w:t>
      </w:r>
      <w:r w:rsidR="00D709BD" w:rsidRP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экстремисты напали на христиан, собравшихся на</w:t>
      </w:r>
      <w:r w:rsidR="004665EF" w:rsidRP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"</w:t>
      </w:r>
      <w:r w:rsid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примирительную встречу</w:t>
      </w:r>
      <w:r w:rsidR="004665EF" w:rsidRPr="00D709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"</w:t>
      </w:r>
    </w:p>
    <w:p w:rsidR="004665EF" w:rsidRPr="00D709BD" w:rsidRDefault="00471366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Воззовите</w:t>
      </w:r>
      <w:r w:rsidR="006E150B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нашему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Небесному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Отцу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12-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ти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ах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Индии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подвергшихся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нападению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группы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индуистских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экстремистов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провинции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Бастар</w:t>
      </w:r>
      <w:proofErr w:type="spellEnd"/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индийском штате </w:t>
      </w:r>
      <w:proofErr w:type="spellStart"/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Чхаттисгарх</w:t>
      </w:r>
      <w:proofErr w:type="spellEnd"/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25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Около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50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индуистов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вооруженные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ножами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палками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топорами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напали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верующих, в результате 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чего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были госпитализированы одиннадцать пострадавших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D709BD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D709BD" w:rsidRDefault="00D709BD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Около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верующих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собрались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 называемую примирительную встречу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деревне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Мадота</w:t>
      </w:r>
      <w:proofErr w:type="spellEnd"/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разрешить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возросшие напряжения в отношениях с местной индуистской общиной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Собрание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организовано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местными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властями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урегулировать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разногласия, так как уже несколько месяцев продолжался конфликт из-за принятия противоречивого закона в провинции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Бастар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запрещающего всякую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не-индуистскую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деятельность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Прибыв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встречу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обнаружили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там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никого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представителей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администрации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Вместо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там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ждали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разъяренные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индуисты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принятия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закона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произошел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резкий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подъем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антихристианских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нападений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регионе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D709BD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D709BD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709B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исцелил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пострадавших</w:t>
      </w:r>
      <w:r w:rsidR="00D709BD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 и о том, чтобы власти привлекли виновных к ответственности и навели порядок в этом регионе</w:t>
      </w:r>
      <w:r w:rsidR="004665EF" w:rsidRPr="00D709B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7E1EC2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8" w:name="Iraq"/>
      <w:bookmarkEnd w:id="8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ирак</w:t>
      </w:r>
      <w:r w:rsidR="006E150B" w:rsidRPr="007E1EC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исламисты опубликовали цены на рабынь-христианок и езидок</w:t>
      </w:r>
    </w:p>
    <w:p w:rsidR="004665EF" w:rsidRPr="00FE059D" w:rsidRDefault="00A32375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Воззовите</w:t>
      </w:r>
      <w:r w:rsidRPr="00FE059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</w:t>
      </w:r>
      <w:r w:rsidRPr="00FE059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Господу</w:t>
      </w:r>
      <w:r w:rsidRPr="00FE059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</w:t>
      </w:r>
      <w:r w:rsidR="006E150B"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женщинах</w:t>
      </w:r>
      <w:r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детях</w:t>
      </w:r>
      <w:r w:rsid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оказавшихся в рабстве у боевиков группировки </w:t>
      </w:r>
      <w:r w:rsidR="00FE059D"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 w:rsid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 Государство</w:t>
      </w:r>
      <w:r w:rsidR="00FE059D"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 w:rsid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(ИГ)</w:t>
      </w:r>
      <w:r w:rsidR="004665EF" w:rsidRPr="00FE059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A32375" w:rsidRPr="00FE059D" w:rsidRDefault="00A32375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531E0B" w:rsidRDefault="00531E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Недавно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исламисты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выпустили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документ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котором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указаны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цены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пленных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христианок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езидок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а также детей, которых продают в рабство в Ираке</w:t>
      </w:r>
      <w:r w:rsidR="006E150B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$43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$170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в зависимости от возраста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документе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объясняется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решила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контролировать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цены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рабынь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из-за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значительного спада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на рынке, где продаются 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женщины и другие военные трофеи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поклялась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расправляться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каждым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кто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нарушает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установленные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цены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тех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кто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приобретает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больше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трех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рабов, если это не иностранцы, например, из Турции, Саудовской Аравии или стран Персидского залива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531E0B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531E0B" w:rsidRDefault="00531E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Захватив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обширные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территории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Ирака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боевики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стали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вводить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строгую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версию</w:t>
      </w:r>
      <w:r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шариата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которая позволяет мусульманам в условиях джихада брать людей в рабы в качестве военных трофеев</w:t>
      </w:r>
      <w:r w:rsidR="004665EF" w:rsidRPr="00531E0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531E0B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00265C" w:rsidRDefault="00531E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="006E150B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</w:t>
      </w:r>
      <w:r w:rsidR="007E1EC2" w:rsidRPr="0000265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олить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ся</w:t>
      </w:r>
      <w:r w:rsidR="007E1EC2" w:rsidRPr="0000265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защитил</w:t>
      </w:r>
      <w:r w:rsid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пленных христиан и чтобы они скорее были освобождены</w:t>
      </w:r>
      <w:r w:rsidR="004665EF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7E1EC2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9" w:name="Indonesia"/>
      <w:bookmarkEnd w:id="9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индонезия</w:t>
      </w:r>
      <w:r w:rsidR="006E150B" w:rsidRPr="007E1EC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новое</w:t>
      </w:r>
      <w:r w:rsidRPr="007E1EC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правительство</w:t>
      </w:r>
      <w:r w:rsidR="004665EF" w:rsidRPr="004665E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намерено</w:t>
      </w:r>
      <w:r w:rsidRPr="007E1EC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да</w:t>
      </w:r>
      <w:r w:rsidR="00FC0CC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рова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ть религиозную свободу всем гражданам</w:t>
      </w:r>
    </w:p>
    <w:p w:rsidR="004665EF" w:rsidRPr="0000265C" w:rsidRDefault="0000265C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lastRenderedPageBreak/>
        <w:t>Воздайте</w:t>
      </w:r>
      <w:r w:rsidRPr="0000265C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благодарность</w:t>
      </w:r>
      <w:r w:rsidR="006E150B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Господу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планы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нового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правительств</w:t>
      </w:r>
      <w:r w:rsidR="00FC0C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Индонезии восстановить религиозную свободу для всех меньшинств</w:t>
      </w:r>
      <w:r w:rsidR="004665EF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Президент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делам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религии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внутренних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занимающие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посты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меньше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месяца</w:t>
      </w:r>
      <w:r w:rsidR="004665EF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предпринимают</w:t>
      </w:r>
      <w:r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шаги по утверждению равенства и защиты религиозных меньшин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ств в св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оей стране, где проживает самое большое количество мусульман в мире</w:t>
      </w:r>
      <w:r w:rsidR="004665EF" w:rsidRPr="0000265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00265C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71366" w:rsidRDefault="00471366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делам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религий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Лукман</w:t>
      </w:r>
      <w:proofErr w:type="spellEnd"/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Хаким</w:t>
      </w:r>
      <w:proofErr w:type="spellEnd"/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заявил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течение полугода будет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новый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закон, который защитит меньшинства от нападений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гарантирует всем гражданам равные права.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пообещал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внести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поправки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постановления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облегчить религиозным группам получение разрешения на строительство храмов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471366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71366" w:rsidRDefault="00471366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Славьте</w:t>
      </w:r>
      <w:r w:rsidRPr="00471366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Господа</w:t>
      </w:r>
      <w:r w:rsidR="006E150B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Джоко</w:t>
      </w:r>
      <w:proofErr w:type="spellEnd"/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Видодо</w:t>
      </w:r>
      <w:proofErr w:type="spellEnd"/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нового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президента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Индонезии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администрацию, которые стараются утвердить в стране религиозное равенство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7E1EC2" w:rsidRPr="00471366">
        <w:rPr>
          <w:rFonts w:ascii="Arial" w:eastAsia="Times New Roman" w:hAnsi="Arial" w:cs="Arial"/>
          <w:b/>
          <w:i/>
          <w:color w:val="323232"/>
          <w:sz w:val="21"/>
          <w:szCs w:val="21"/>
          <w:lang w:eastAsia="ru-RU"/>
        </w:rPr>
        <w:t>Молитесь</w:t>
      </w:r>
      <w:r w:rsidR="007E1EC2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обещанный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действительно</w:t>
      </w:r>
      <w:r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 и реализован на практике</w:t>
      </w:r>
      <w:r w:rsidR="004665EF" w:rsidRP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5C0E10" w:rsidRDefault="007E1EC2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10" w:name="Cuba"/>
      <w:bookmarkEnd w:id="10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куба</w:t>
      </w:r>
      <w:r w:rsidR="006E150B"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4665EF"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власти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притесняют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пастора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его</w:t>
      </w:r>
      <w:r w:rsidRPr="005C0E10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жену</w:t>
      </w:r>
    </w:p>
    <w:p w:rsidR="004665EF" w:rsidRPr="00FD14D6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FD14D6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47136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Йоаксис</w:t>
      </w:r>
      <w:proofErr w:type="spellEnd"/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Марчеко</w:t>
      </w:r>
      <w:proofErr w:type="spellEnd"/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Суарес</w:t>
      </w:r>
      <w:proofErr w:type="spellEnd"/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жене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кубинского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пастора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активно выступа</w:t>
      </w:r>
      <w:r w:rsidR="00D730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ющего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за религиозную свободу. Ее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арестовали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16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приказав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ему</w:t>
      </w:r>
      <w:r w:rsidR="00FD14D6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прекратить контакты с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контрреволюционными элементами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".</w:t>
      </w:r>
    </w:p>
    <w:p w:rsidR="006E150B" w:rsidRPr="00FD14D6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FB2D53" w:rsidRDefault="00FD14D6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Йоаксис</w:t>
      </w:r>
      <w:proofErr w:type="spellEnd"/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Марчеко</w:t>
      </w:r>
      <w:proofErr w:type="spellEnd"/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Суарес</w:t>
      </w:r>
      <w:proofErr w:type="spellEnd"/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была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задержана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Ремедиос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провинции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Вилья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Клара, ей угрожали лишением свободы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Муж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Йоаксис</w:t>
      </w:r>
      <w:proofErr w:type="spellEnd"/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Марио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Феликс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Леонарт</w:t>
      </w:r>
      <w:proofErr w:type="spellEnd"/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Баррозо</w:t>
      </w:r>
      <w:proofErr w:type="spellEnd"/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накануне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</w:t>
      </w:r>
      <w:r w:rsidR="00D730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похожие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угрозы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получил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уведомление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ему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могут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быть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предъявлены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уголовные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обвинения, если он не прекратит свои так называемые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контрреволюционные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связи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ему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велели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прекратить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вести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проповедническую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деятельность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радио</w:t>
      </w:r>
      <w:r w:rsidR="004665EF" w:rsidRPr="00FB2D5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FB2D53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FD14D6" w:rsidRDefault="00FD14D6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Баррозо</w:t>
      </w:r>
      <w:proofErr w:type="spellEnd"/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жена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подвергаются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давлению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подписать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официальное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предупреждение</w:t>
      </w:r>
      <w:r w:rsidR="00D730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документ, который может быть использован в качестве повода для последующих арестов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уголовных обвинений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подписал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бумагу и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согласился оставить сво</w:t>
      </w:r>
      <w:r w:rsidR="00D730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 служение</w:t>
      </w:r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E150B" w:rsidRPr="00FD14D6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E4185E" w:rsidRDefault="007E1EC2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FD14D6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 том, чтобы Бог благословил и защитил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Йоаксис</w:t>
      </w:r>
      <w:proofErr w:type="spellEnd"/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Марчеко</w:t>
      </w:r>
      <w:proofErr w:type="spellEnd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Суарес</w:t>
      </w:r>
      <w:proofErr w:type="spellEnd"/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Марио Феликса </w:t>
      </w:r>
      <w:proofErr w:type="spellStart"/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Леонарта</w:t>
      </w:r>
      <w:proofErr w:type="spellEnd"/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Баррозо</w:t>
      </w:r>
      <w:proofErr w:type="spellEnd"/>
      <w:r w:rsidR="004665EF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6E150B" w:rsidRPr="00FD14D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E4185E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Молитесь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кубинским</w:t>
      </w:r>
      <w:r w:rsidR="00E4185E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 была дарована истинная свобода религии</w:t>
      </w:r>
      <w:r w:rsidR="004665EF" w:rsidRPr="00E4185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 w:rsidRPr="005C0E1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 начало</w:t>
        </w:r>
      </w:hyperlink>
    </w:p>
    <w:p w:rsidR="004665EF" w:rsidRPr="005C0E10" w:rsidRDefault="004665EF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665EF" w:rsidRPr="004665EF" w:rsidRDefault="006E150B" w:rsidP="004665EF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11" w:name="Christmas"/>
      <w:bookmarkEnd w:id="11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рождество и новый год</w:t>
      </w:r>
    </w:p>
    <w:p w:rsidR="004665EF" w:rsidRPr="004665EF" w:rsidRDefault="006E150B" w:rsidP="004665E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Новый год и Рождество обычно считаются христианскими праздниками, поэтому в эти дни, как правило, происходят многочисленные нападения на христиан в разных странах мира, где они являются меньшинством.</w:t>
      </w:r>
      <w:r w:rsidR="00D730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Молитесь </w:t>
      </w:r>
      <w:r w:rsidRPr="007E1EC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эти дни о защите наших братьев и сестер по всему миру.</w:t>
      </w:r>
      <w:r w:rsidRPr="006E150B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 </w:t>
      </w:r>
    </w:p>
    <w:p w:rsidR="007E1EC2" w:rsidRDefault="00D73062" w:rsidP="007E1EC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7E1EC2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 xml:space="preserve">В </w:t>
        </w:r>
        <w:proofErr w:type="spellStart"/>
        <w:r w:rsidR="007E1EC2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>начало</w:t>
        </w:r>
        <w:proofErr w:type="spellEnd"/>
      </w:hyperlink>
    </w:p>
    <w:p w:rsidR="00D73062" w:rsidRDefault="00D73062" w:rsidP="00D7306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BB272B" w:rsidRDefault="00D73062" w:rsidP="00D73062">
      <w:pPr>
        <w:pStyle w:val="a3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>дека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брь-2014 </w:t>
      </w:r>
      <w:bookmarkStart w:id="12" w:name="_GoBack"/>
      <w:bookmarkEnd w:id="12"/>
    </w:p>
    <w:sectPr w:rsidR="00BB272B" w:rsidSect="00D730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4"/>
    <w:multiLevelType w:val="multilevel"/>
    <w:tmpl w:val="8030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A"/>
    <w:rsid w:val="0000265C"/>
    <w:rsid w:val="004665EF"/>
    <w:rsid w:val="00471366"/>
    <w:rsid w:val="005316EF"/>
    <w:rsid w:val="00531E0B"/>
    <w:rsid w:val="00537ABF"/>
    <w:rsid w:val="00544789"/>
    <w:rsid w:val="00562B52"/>
    <w:rsid w:val="005C0E10"/>
    <w:rsid w:val="006E150B"/>
    <w:rsid w:val="006E7B41"/>
    <w:rsid w:val="007E1EC2"/>
    <w:rsid w:val="00933FAA"/>
    <w:rsid w:val="00A030DC"/>
    <w:rsid w:val="00A32375"/>
    <w:rsid w:val="00AF15E4"/>
    <w:rsid w:val="00B262DE"/>
    <w:rsid w:val="00BB272B"/>
    <w:rsid w:val="00BE7AC1"/>
    <w:rsid w:val="00D631D8"/>
    <w:rsid w:val="00D709BD"/>
    <w:rsid w:val="00D73062"/>
    <w:rsid w:val="00E4185E"/>
    <w:rsid w:val="00F1171C"/>
    <w:rsid w:val="00FB2D53"/>
    <w:rsid w:val="00FC0CC3"/>
    <w:rsid w:val="00FD14D6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65EF"/>
  </w:style>
  <w:style w:type="character" w:customStyle="1" w:styleId="hspan">
    <w:name w:val="hspan"/>
    <w:basedOn w:val="a0"/>
    <w:rsid w:val="004665EF"/>
  </w:style>
  <w:style w:type="paragraph" w:styleId="a3">
    <w:name w:val="Normal (Web)"/>
    <w:basedOn w:val="a"/>
    <w:uiPriority w:val="99"/>
    <w:unhideWhenUsed/>
    <w:rsid w:val="0046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4665EF"/>
  </w:style>
  <w:style w:type="character" w:customStyle="1" w:styleId="articlecountry">
    <w:name w:val="articlecountry"/>
    <w:basedOn w:val="a0"/>
    <w:rsid w:val="004665EF"/>
  </w:style>
  <w:style w:type="character" w:styleId="a4">
    <w:name w:val="Hyperlink"/>
    <w:basedOn w:val="a0"/>
    <w:uiPriority w:val="99"/>
    <w:semiHidden/>
    <w:unhideWhenUsed/>
    <w:rsid w:val="004665EF"/>
    <w:rPr>
      <w:color w:val="0000FF"/>
      <w:u w:val="single"/>
    </w:rPr>
  </w:style>
  <w:style w:type="character" w:styleId="a5">
    <w:name w:val="Strong"/>
    <w:basedOn w:val="a0"/>
    <w:uiPriority w:val="22"/>
    <w:qFormat/>
    <w:rsid w:val="004665EF"/>
    <w:rPr>
      <w:b/>
      <w:bCs/>
    </w:rPr>
  </w:style>
  <w:style w:type="character" w:styleId="a6">
    <w:name w:val="Emphasis"/>
    <w:basedOn w:val="a0"/>
    <w:uiPriority w:val="20"/>
    <w:qFormat/>
    <w:rsid w:val="004665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65EF"/>
  </w:style>
  <w:style w:type="character" w:customStyle="1" w:styleId="hspan">
    <w:name w:val="hspan"/>
    <w:basedOn w:val="a0"/>
    <w:rsid w:val="004665EF"/>
  </w:style>
  <w:style w:type="paragraph" w:styleId="a3">
    <w:name w:val="Normal (Web)"/>
    <w:basedOn w:val="a"/>
    <w:uiPriority w:val="99"/>
    <w:unhideWhenUsed/>
    <w:rsid w:val="0046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4665EF"/>
  </w:style>
  <w:style w:type="character" w:customStyle="1" w:styleId="articlecountry">
    <w:name w:val="articlecountry"/>
    <w:basedOn w:val="a0"/>
    <w:rsid w:val="004665EF"/>
  </w:style>
  <w:style w:type="character" w:styleId="a4">
    <w:name w:val="Hyperlink"/>
    <w:basedOn w:val="a0"/>
    <w:uiPriority w:val="99"/>
    <w:semiHidden/>
    <w:unhideWhenUsed/>
    <w:rsid w:val="004665EF"/>
    <w:rPr>
      <w:color w:val="0000FF"/>
      <w:u w:val="single"/>
    </w:rPr>
  </w:style>
  <w:style w:type="character" w:styleId="a5">
    <w:name w:val="Strong"/>
    <w:basedOn w:val="a0"/>
    <w:uiPriority w:val="22"/>
    <w:qFormat/>
    <w:rsid w:val="004665EF"/>
    <w:rPr>
      <w:b/>
      <w:bCs/>
    </w:rPr>
  </w:style>
  <w:style w:type="character" w:styleId="a6">
    <w:name w:val="Emphasis"/>
    <w:basedOn w:val="a0"/>
    <w:uiPriority w:val="20"/>
    <w:qFormat/>
    <w:rsid w:val="0046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5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0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160">
                      <w:marLeft w:val="105"/>
                      <w:marRight w:val="-6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2014-12-04T12:45:00Z</dcterms:created>
  <dcterms:modified xsi:type="dcterms:W3CDTF">2014-12-05T08:56:00Z</dcterms:modified>
</cp:coreProperties>
</file>