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AA" w:rsidRPr="000442AA" w:rsidRDefault="000442AA" w:rsidP="000442AA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 xml:space="preserve">многие христиане ориссы все еще не имеют своего дома </w:t>
      </w:r>
      <w:r w:rsidRPr="000442AA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 xml:space="preserve">– </w:t>
      </w:r>
      <w:r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>вы</w:t>
      </w:r>
      <w:r w:rsidRPr="000442AA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>поможете</w:t>
      </w:r>
      <w:r w:rsidRPr="000442AA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>им</w:t>
      </w:r>
      <w:r w:rsidRPr="000442AA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bdr w:val="none" w:sz="0" w:space="0" w:color="auto" w:frame="1"/>
          <w:lang w:eastAsia="ru-RU"/>
        </w:rPr>
        <w:t>?</w:t>
      </w:r>
    </w:p>
    <w:p w:rsidR="000442AA" w:rsidRPr="000442AA" w:rsidRDefault="000442AA" w:rsidP="00E461FA">
      <w:pPr>
        <w:spacing w:after="0" w:line="324" w:lineRule="atLeast"/>
        <w:jc w:val="right"/>
        <w:textAlignment w:val="baseline"/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Код</w:t>
      </w:r>
      <w:r w:rsidRPr="000442AA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проекта</w:t>
      </w:r>
      <w:r w:rsidRPr="000442AA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val="en-US" w:eastAsia="ru-RU"/>
        </w:rPr>
        <w:t>:</w:t>
      </w: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0442AA"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val="en-US" w:eastAsia="ru-RU"/>
        </w:rPr>
        <w:t>21-723</w:t>
      </w:r>
    </w:p>
    <w:p w:rsidR="000442AA" w:rsidRPr="000442AA" w:rsidRDefault="000442AA" w:rsidP="00E461FA">
      <w:pPr>
        <w:spacing w:after="0" w:line="324" w:lineRule="atLeast"/>
        <w:jc w:val="righ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Страна</w:t>
      </w:r>
      <w:r w:rsidRPr="000442AA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/</w:t>
      </w: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регион</w:t>
      </w:r>
      <w:r w:rsidRPr="000442AA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 xml:space="preserve">: </w:t>
      </w:r>
      <w:r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>Южная Азия, Восточная Азия, Индия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</w:p>
    <w:p w:rsidR="000442AA" w:rsidRPr="000442AA" w:rsidRDefault="000442AA" w:rsidP="000442AA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0442AA" w:rsidRPr="000442AA" w:rsidRDefault="00E461FA" w:rsidP="00A127C7">
      <w:pPr>
        <w:spacing w:after="0" w:line="280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23232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028BBEDA" wp14:editId="462573E2">
            <wp:simplePos x="0" y="0"/>
            <wp:positionH relativeFrom="margin">
              <wp:posOffset>-76200</wp:posOffset>
            </wp:positionH>
            <wp:positionV relativeFrom="margin">
              <wp:posOffset>1172845</wp:posOffset>
            </wp:positionV>
            <wp:extent cx="3460750" cy="2076450"/>
            <wp:effectExtent l="0" t="0" r="6350" b="0"/>
            <wp:wrapSquare wrapText="bothSides"/>
            <wp:docPr id="2" name="Рисунок 2" descr="C:\Users\dichal\Documents\jobs\BF\Сайт\news\2014\12\СН-Орисса\BF_house_building_Kandhamal_5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chal\Documents\jobs\BF\Сайт\news\2014\12\СН-Орисса\BF_house_building_Kandhamal_5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 результате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масштабных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антихристианских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нападений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2007-</w:t>
      </w:r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2008-</w:t>
      </w:r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годов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индийском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штате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Орисса</w:t>
      </w:r>
      <w:proofErr w:type="spellEnd"/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около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60,000 </w:t>
      </w:r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 лишились крова.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После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этой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катастрофы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Фонд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Варнава</w:t>
      </w:r>
      <w:proofErr w:type="spellEnd"/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строит и восстанавливает дома для семей, которые потеряли все, что у них было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Даже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2011 </w:t>
      </w:r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году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спустя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три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года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после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беспорядков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около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2,000 </w:t>
      </w:r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христианских семей все еще оставались без надежной крыши над головой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Фонд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Варнава</w:t>
      </w:r>
      <w:proofErr w:type="spellEnd"/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предоставил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свыше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1,300 </w:t>
      </w:r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домов для бездомных семей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но остается еще очень много нуждающихся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</w:p>
    <w:p w:rsidR="000442AA" w:rsidRPr="000442AA" w:rsidRDefault="000442AA" w:rsidP="000442AA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0442AA" w:rsidRPr="00D35B48" w:rsidRDefault="000442AA" w:rsidP="00A127C7">
      <w:pPr>
        <w:spacing w:after="0" w:line="280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Как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минимум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400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деревень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провинции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Кандхамал</w:t>
      </w:r>
      <w:proofErr w:type="spellEnd"/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подверглись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нападению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индуистских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экстремистов,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как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минимум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91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христианин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был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убит.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Одних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жестоко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убили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прямо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месте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другие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скончались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позже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тяжелых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ранений или от жизни в джунглях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Около 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18,000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человек были ранены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Множество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христианских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домов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сожжено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Дипанкар</w:t>
      </w:r>
      <w:proofErr w:type="spellEnd"/>
      <w:r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вспоминает</w:t>
      </w:r>
      <w:r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</w:t>
      </w:r>
      <w:r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августе</w:t>
      </w:r>
      <w:r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2008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года</w:t>
      </w:r>
      <w:r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когда</w:t>
      </w:r>
      <w:r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произошло</w:t>
      </w:r>
      <w:r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нападение</w:t>
      </w:r>
      <w:r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его</w:t>
      </w:r>
      <w:r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деревне</w:t>
      </w:r>
      <w:r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было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110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христианских</w:t>
      </w:r>
      <w:r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семей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: “</w:t>
      </w:r>
      <w:r w:rsid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 даже и представить не мог, как они могут все сжечь буквально за 30 минут</w:t>
      </w:r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</w:t>
      </w:r>
      <w:r w:rsid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0442AA" w:rsidRPr="000442AA" w:rsidRDefault="000442AA" w:rsidP="00A127C7">
      <w:pPr>
        <w:spacing w:after="0" w:line="280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0442AA" w:rsidRPr="00D35B48" w:rsidRDefault="00D35B48" w:rsidP="00A127C7">
      <w:pPr>
        <w:spacing w:after="0" w:line="280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Фонд</w:t>
      </w:r>
      <w:r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Варнава</w:t>
      </w:r>
      <w:proofErr w:type="spellEnd"/>
      <w:r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поддерживает</w:t>
      </w:r>
      <w:r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пострадавших</w:t>
      </w:r>
      <w:r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 многими способами, чтобы помочь им начать новую жизнь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0442AA"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Некоторые дома можно восстановить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но другие полностью сожжены и уже не подлежат ремонту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0442AA"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В</w:t>
      </w:r>
      <w:r w:rsidRPr="00D35B48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настоящий</w:t>
      </w:r>
      <w:r w:rsidRPr="00D35B48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момент</w:t>
      </w:r>
      <w:r w:rsidRPr="00D35B48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один</w:t>
      </w:r>
      <w:r w:rsidRPr="00D35B48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новый</w:t>
      </w:r>
      <w:r w:rsidRPr="00D35B48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дом</w:t>
      </w:r>
      <w:r w:rsidRPr="00D35B48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стоит</w:t>
      </w:r>
      <w:r w:rsidRPr="00D35B48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около</w:t>
      </w:r>
      <w:r w:rsidR="000442AA" w:rsidRPr="00D35B48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val="en-US" w:eastAsia="ru-RU"/>
        </w:rPr>
        <w:t xml:space="preserve"> $1,000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</w:t>
      </w:r>
      <w:r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простой</w:t>
      </w:r>
      <w:r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однокомнатный</w:t>
      </w:r>
      <w:r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дом</w:t>
      </w:r>
      <w:r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</w:t>
      </w:r>
      <w:r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цементным</w:t>
      </w:r>
      <w:r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полом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металлической крышей и летней кухней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0442AA" w:rsidRPr="000442AA" w:rsidRDefault="000442AA" w:rsidP="000442AA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0442AA" w:rsidRPr="00D35B48" w:rsidRDefault="00D35B48" w:rsidP="00A127C7">
      <w:pPr>
        <w:spacing w:after="0" w:line="280" w:lineRule="atLeast"/>
        <w:ind w:left="709" w:right="425"/>
        <w:textAlignment w:val="baseline"/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Отголоски тех ужасных нападений</w:t>
      </w:r>
      <w:r w:rsidR="000442AA" w:rsidRPr="00D35B48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2007-8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годов слышны до сих пор</w:t>
      </w:r>
      <w:r w:rsidR="000442AA" w:rsidRPr="00D35B48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Я</w:t>
      </w:r>
      <w:r w:rsidRPr="00D35B48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так</w:t>
      </w:r>
      <w:r w:rsidRPr="00D35B48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благодарен</w:t>
      </w:r>
      <w:r w:rsidRPr="00D35B48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нашим</w:t>
      </w:r>
      <w:r w:rsidRPr="00D35B48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жертвенным</w:t>
      </w:r>
      <w:r w:rsidRPr="00D35B48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сторонникам, которые помогли нам обеспечить домами около</w:t>
      </w:r>
      <w:r w:rsidR="000442AA" w:rsidRPr="00D35B48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6,500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христиан</w:t>
      </w:r>
      <w:r w:rsidR="000442AA" w:rsidRPr="00D35B48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,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несколько лет остававшихся без крыши над головой</w:t>
      </w:r>
      <w:r w:rsidR="000442AA" w:rsidRPr="00D35B48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Но многие до сих пор нуждаются в крове</w:t>
      </w:r>
      <w:r w:rsidR="000442AA" w:rsidRPr="00D35B48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Давайте</w:t>
      </w:r>
      <w:r w:rsidRPr="00D35B48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поможем</w:t>
      </w:r>
      <w:r w:rsidRPr="00D35B48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нашим братьям и сестрам в Индии начать новую жизнь!</w:t>
      </w:r>
    </w:p>
    <w:p w:rsidR="000442AA" w:rsidRPr="000442AA" w:rsidRDefault="00D35B48" w:rsidP="00A127C7">
      <w:pPr>
        <w:spacing w:after="0" w:line="280" w:lineRule="atLeast"/>
        <w:jc w:val="right"/>
        <w:textAlignment w:val="baseline"/>
        <w:rPr>
          <w:rFonts w:ascii="Arial" w:eastAsia="Times New Roman" w:hAnsi="Arial" w:cs="Arial"/>
          <w:i/>
          <w:color w:val="808080" w:themeColor="background1" w:themeShade="80"/>
          <w:sz w:val="21"/>
          <w:szCs w:val="21"/>
          <w:lang w:eastAsia="ru-RU"/>
        </w:rPr>
      </w:pPr>
      <w:r w:rsidRPr="00D35B48">
        <w:rPr>
          <w:rFonts w:ascii="Arial" w:eastAsia="Times New Roman" w:hAnsi="Arial" w:cs="Arial"/>
          <w:b/>
          <w:color w:val="323232"/>
          <w:sz w:val="21"/>
          <w:szCs w:val="21"/>
          <w:lang w:eastAsia="ru-RU"/>
        </w:rPr>
        <w:t xml:space="preserve">Доктор Патрик </w:t>
      </w:r>
      <w:proofErr w:type="spellStart"/>
      <w:r w:rsidRPr="00D35B48">
        <w:rPr>
          <w:rFonts w:ascii="Arial" w:eastAsia="Times New Roman" w:hAnsi="Arial" w:cs="Arial"/>
          <w:b/>
          <w:color w:val="323232"/>
          <w:sz w:val="21"/>
          <w:szCs w:val="21"/>
          <w:lang w:eastAsia="ru-RU"/>
        </w:rPr>
        <w:t>Сухдео</w:t>
      </w:r>
      <w:proofErr w:type="spellEnd"/>
      <w:r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br/>
      </w:r>
      <w:r w:rsidRPr="00D35B48">
        <w:rPr>
          <w:rFonts w:ascii="Arial" w:eastAsia="Times New Roman" w:hAnsi="Arial" w:cs="Arial"/>
          <w:i/>
          <w:color w:val="808080" w:themeColor="background1" w:themeShade="80"/>
          <w:sz w:val="21"/>
          <w:szCs w:val="21"/>
          <w:lang w:eastAsia="ru-RU"/>
        </w:rPr>
        <w:t xml:space="preserve">международный директор Фонда </w:t>
      </w:r>
      <w:proofErr w:type="spellStart"/>
      <w:r w:rsidRPr="00D35B48">
        <w:rPr>
          <w:rFonts w:ascii="Arial" w:eastAsia="Times New Roman" w:hAnsi="Arial" w:cs="Arial"/>
          <w:i/>
          <w:color w:val="808080" w:themeColor="background1" w:themeShade="80"/>
          <w:sz w:val="21"/>
          <w:szCs w:val="21"/>
          <w:lang w:eastAsia="ru-RU"/>
        </w:rPr>
        <w:t>Варнава</w:t>
      </w:r>
      <w:proofErr w:type="spellEnd"/>
    </w:p>
    <w:p w:rsidR="000442AA" w:rsidRPr="000442AA" w:rsidRDefault="00D35B48" w:rsidP="000442AA">
      <w:pPr>
        <w:spacing w:before="150" w:after="15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 w:eastAsia="ru-RU"/>
        </w:rPr>
      </w:pP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жертвуйте</w:t>
      </w:r>
    </w:p>
    <w:p w:rsidR="000442AA" w:rsidRPr="00E461FA" w:rsidRDefault="00D35B48" w:rsidP="00A127C7">
      <w:pPr>
        <w:spacing w:after="0" w:line="280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Чтобы</w:t>
      </w:r>
      <w:r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перечислить</w:t>
      </w:r>
      <w:r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пожертвования</w:t>
      </w:r>
      <w:r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помощь</w:t>
      </w:r>
      <w:r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христианам</w:t>
      </w:r>
      <w:r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Ориссе</w:t>
      </w:r>
      <w:proofErr w:type="spellEnd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жертвуйте в </w:t>
      </w: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 xml:space="preserve">Фонд помощи жертвам насилия в </w:t>
      </w:r>
      <w:proofErr w:type="spellStart"/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Ориссе</w:t>
      </w:r>
      <w:proofErr w:type="spellEnd"/>
      <w:r w:rsidR="000442AA"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442AA" w:rsidRPr="000442A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код проекта 21-723): </w:t>
      </w:r>
      <w:hyperlink r:id="rId7" w:history="1">
        <w:r w:rsidRPr="00CF1E47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www</w:t>
        </w:r>
        <w:r w:rsidRPr="00CF1E47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.barnabasfund.ru/donate</w:t>
        </w:r>
      </w:hyperlink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Pr="00D35B4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127C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ли на международном сайте:</w:t>
      </w:r>
      <w:r w:rsidR="00E461F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hyperlink r:id="rId8" w:history="1">
        <w:r w:rsidR="00E461FA" w:rsidRPr="00CF1E47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www</w:t>
        </w:r>
        <w:r w:rsidR="00E461FA" w:rsidRPr="00CF1E47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.barnabasfund.org/donations/?id=21-723</w:t>
        </w:r>
      </w:hyperlink>
      <w:r w:rsidR="00E461F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</w:p>
    <w:p w:rsidR="000442AA" w:rsidRPr="000442AA" w:rsidRDefault="000442AA" w:rsidP="000442AA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0442AA" w:rsidRPr="000442AA" w:rsidRDefault="00D35B48" w:rsidP="000442AA">
      <w:pPr>
        <w:shd w:val="clear" w:color="auto" w:fill="F0F0F0"/>
        <w:spacing w:after="0" w:line="324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caps/>
          <w:color w:val="666666"/>
          <w:spacing w:val="-15"/>
          <w:sz w:val="35"/>
          <w:szCs w:val="35"/>
          <w:bdr w:val="none" w:sz="0" w:space="0" w:color="auto" w:frame="1"/>
          <w:lang w:eastAsia="ru-RU"/>
        </w:rPr>
        <w:t>Молитесь</w:t>
      </w:r>
      <w:r w:rsidR="000442AA" w:rsidRPr="000442AA">
        <w:rPr>
          <w:rFonts w:ascii="Arial" w:eastAsia="Times New Roman" w:hAnsi="Arial" w:cs="Arial"/>
          <w:caps/>
          <w:color w:val="666666"/>
          <w:spacing w:val="-15"/>
          <w:sz w:val="35"/>
          <w:szCs w:val="35"/>
          <w:bdr w:val="none" w:sz="0" w:space="0" w:color="auto" w:frame="1"/>
          <w:lang w:eastAsia="ru-RU"/>
        </w:rPr>
        <w:t>:</w:t>
      </w:r>
    </w:p>
    <w:p w:rsidR="000442AA" w:rsidRPr="000442AA" w:rsidRDefault="00E461FA" w:rsidP="00A127C7">
      <w:pPr>
        <w:numPr>
          <w:ilvl w:val="0"/>
          <w:numId w:val="1"/>
        </w:numPr>
        <w:spacing w:before="120" w:after="0" w:line="280" w:lineRule="atLeast"/>
        <w:ind w:left="568" w:right="301" w:hanging="284"/>
        <w:textAlignment w:val="baseline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Благодарите</w:t>
      </w:r>
      <w:r w:rsidRPr="00E461FA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Бога</w:t>
      </w:r>
      <w:r w:rsidRPr="00E461FA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за</w:t>
      </w:r>
      <w:r w:rsidRPr="00E461FA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рост</w:t>
      </w:r>
      <w:r w:rsidRPr="00E461FA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пожертвований</w:t>
      </w:r>
      <w:r w:rsidRPr="00E461FA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на</w:t>
      </w:r>
      <w:r w:rsidRPr="00E461FA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этот</w:t>
      </w:r>
      <w:r w:rsidRPr="00E461FA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проект и за расположение партнеров Фонда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Варнава</w:t>
      </w:r>
      <w:proofErr w:type="spellEnd"/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помочь семьям христиан в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Ориссе</w:t>
      </w:r>
      <w:proofErr w:type="spellEnd"/>
      <w:r w:rsidR="000442AA" w:rsidRPr="000442AA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.</w:t>
      </w:r>
    </w:p>
    <w:p w:rsidR="000442AA" w:rsidRPr="000442AA" w:rsidRDefault="00E461FA" w:rsidP="00A127C7">
      <w:pPr>
        <w:numPr>
          <w:ilvl w:val="0"/>
          <w:numId w:val="1"/>
        </w:numPr>
        <w:spacing w:after="0" w:line="280" w:lineRule="atLeast"/>
        <w:ind w:left="567" w:right="301" w:hanging="283"/>
        <w:textAlignment w:val="baseline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Молитесь</w:t>
      </w:r>
      <w:r w:rsidRPr="00E461FA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о</w:t>
      </w:r>
      <w:r w:rsidRPr="00E461FA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том</w:t>
      </w:r>
      <w:r w:rsidRPr="00E461FA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чтобы</w:t>
      </w:r>
      <w:r w:rsidRPr="00E461FA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Бог</w:t>
      </w:r>
      <w:r w:rsidRPr="00E461FA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и</w:t>
      </w:r>
      <w:r w:rsidRPr="00E461FA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дальше</w:t>
      </w:r>
      <w:r w:rsidRPr="00E461FA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продолжал</w:t>
      </w:r>
      <w:r w:rsidRPr="00E461FA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благословлять</w:t>
      </w:r>
      <w:r w:rsidRPr="00E461FA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работы</w:t>
      </w:r>
      <w:r w:rsidRPr="00E461FA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по восстановлению домов и всех, кто участвует в этом, чтобы еще многие семьи смогли обрести свой дом</w:t>
      </w:r>
      <w:r w:rsidR="000442AA" w:rsidRPr="000442AA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.</w:t>
      </w:r>
    </w:p>
    <w:p w:rsidR="00BB272B" w:rsidRPr="00E461FA" w:rsidRDefault="00E461FA" w:rsidP="00A127C7">
      <w:pPr>
        <w:numPr>
          <w:ilvl w:val="0"/>
          <w:numId w:val="1"/>
        </w:numPr>
        <w:spacing w:after="0" w:line="280" w:lineRule="atLeast"/>
        <w:ind w:left="567" w:right="301" w:hanging="283"/>
        <w:textAlignment w:val="baseline"/>
      </w:pPr>
      <w:bookmarkStart w:id="0" w:name="_GoBack"/>
      <w:r w:rsidRPr="00A127C7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Молитесь о том, чтобы Бог исцелил ту боль, которая осталась в сердцах пострадавших христиан</w:t>
      </w:r>
      <w:r w:rsidR="000442AA" w:rsidRPr="000442AA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 w:rsidRPr="00A127C7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– многих тысяч детей и взрослых – после тех жестоких нападений</w:t>
      </w:r>
      <w:r w:rsidR="000442AA" w:rsidRPr="000442AA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.</w:t>
      </w:r>
      <w:bookmarkEnd w:id="0"/>
    </w:p>
    <w:sectPr w:rsidR="00BB272B" w:rsidRPr="00E461FA" w:rsidSect="00A127C7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62D28"/>
    <w:multiLevelType w:val="multilevel"/>
    <w:tmpl w:val="2FB24F42"/>
    <w:lvl w:ilvl="0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B2"/>
    <w:rsid w:val="000442AA"/>
    <w:rsid w:val="001905B2"/>
    <w:rsid w:val="005316EF"/>
    <w:rsid w:val="00A127C7"/>
    <w:rsid w:val="00A96417"/>
    <w:rsid w:val="00B262DE"/>
    <w:rsid w:val="00BB272B"/>
    <w:rsid w:val="00D35B48"/>
    <w:rsid w:val="00E4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4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4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442AA"/>
  </w:style>
  <w:style w:type="character" w:customStyle="1" w:styleId="hspan">
    <w:name w:val="hspan"/>
    <w:basedOn w:val="a0"/>
    <w:rsid w:val="000442AA"/>
  </w:style>
  <w:style w:type="paragraph" w:styleId="a3">
    <w:name w:val="Normal (Web)"/>
    <w:basedOn w:val="a"/>
    <w:uiPriority w:val="99"/>
    <w:semiHidden/>
    <w:unhideWhenUsed/>
    <w:rsid w:val="0004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projectidtitle">
    <w:name w:val="articleprojectidtitle"/>
    <w:basedOn w:val="a0"/>
    <w:rsid w:val="000442AA"/>
  </w:style>
  <w:style w:type="character" w:customStyle="1" w:styleId="articleprojectid">
    <w:name w:val="articleprojectid"/>
    <w:basedOn w:val="a0"/>
    <w:rsid w:val="000442AA"/>
  </w:style>
  <w:style w:type="character" w:customStyle="1" w:styleId="articlecountrytitle">
    <w:name w:val="articlecountrytitle"/>
    <w:basedOn w:val="a0"/>
    <w:rsid w:val="000442AA"/>
  </w:style>
  <w:style w:type="character" w:customStyle="1" w:styleId="articlecountry">
    <w:name w:val="articlecountry"/>
    <w:basedOn w:val="a0"/>
    <w:rsid w:val="000442AA"/>
  </w:style>
  <w:style w:type="character" w:styleId="a4">
    <w:name w:val="Hyperlink"/>
    <w:basedOn w:val="a0"/>
    <w:uiPriority w:val="99"/>
    <w:unhideWhenUsed/>
    <w:rsid w:val="000442AA"/>
    <w:rPr>
      <w:color w:val="0000FF"/>
      <w:u w:val="single"/>
    </w:rPr>
  </w:style>
  <w:style w:type="character" w:styleId="a5">
    <w:name w:val="Strong"/>
    <w:basedOn w:val="a0"/>
    <w:uiPriority w:val="22"/>
    <w:qFormat/>
    <w:rsid w:val="000442AA"/>
    <w:rPr>
      <w:b/>
      <w:bCs/>
    </w:rPr>
  </w:style>
  <w:style w:type="character" w:customStyle="1" w:styleId="currencies">
    <w:name w:val="currencies"/>
    <w:basedOn w:val="a0"/>
    <w:rsid w:val="000442AA"/>
  </w:style>
  <w:style w:type="character" w:styleId="a6">
    <w:name w:val="Emphasis"/>
    <w:basedOn w:val="a0"/>
    <w:uiPriority w:val="20"/>
    <w:qFormat/>
    <w:rsid w:val="000442AA"/>
    <w:rPr>
      <w:i/>
      <w:iCs/>
    </w:rPr>
  </w:style>
  <w:style w:type="character" w:customStyle="1" w:styleId="buttons">
    <w:name w:val="buttons"/>
    <w:basedOn w:val="a0"/>
    <w:rsid w:val="000442AA"/>
  </w:style>
  <w:style w:type="character" w:customStyle="1" w:styleId="articleprayerstitle">
    <w:name w:val="articleprayerstitle"/>
    <w:basedOn w:val="a0"/>
    <w:rsid w:val="000442AA"/>
  </w:style>
  <w:style w:type="paragraph" w:styleId="a7">
    <w:name w:val="Balloon Text"/>
    <w:basedOn w:val="a"/>
    <w:link w:val="a8"/>
    <w:uiPriority w:val="99"/>
    <w:semiHidden/>
    <w:unhideWhenUsed/>
    <w:rsid w:val="0004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4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4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442AA"/>
  </w:style>
  <w:style w:type="character" w:customStyle="1" w:styleId="hspan">
    <w:name w:val="hspan"/>
    <w:basedOn w:val="a0"/>
    <w:rsid w:val="000442AA"/>
  </w:style>
  <w:style w:type="paragraph" w:styleId="a3">
    <w:name w:val="Normal (Web)"/>
    <w:basedOn w:val="a"/>
    <w:uiPriority w:val="99"/>
    <w:semiHidden/>
    <w:unhideWhenUsed/>
    <w:rsid w:val="0004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projectidtitle">
    <w:name w:val="articleprojectidtitle"/>
    <w:basedOn w:val="a0"/>
    <w:rsid w:val="000442AA"/>
  </w:style>
  <w:style w:type="character" w:customStyle="1" w:styleId="articleprojectid">
    <w:name w:val="articleprojectid"/>
    <w:basedOn w:val="a0"/>
    <w:rsid w:val="000442AA"/>
  </w:style>
  <w:style w:type="character" w:customStyle="1" w:styleId="articlecountrytitle">
    <w:name w:val="articlecountrytitle"/>
    <w:basedOn w:val="a0"/>
    <w:rsid w:val="000442AA"/>
  </w:style>
  <w:style w:type="character" w:customStyle="1" w:styleId="articlecountry">
    <w:name w:val="articlecountry"/>
    <w:basedOn w:val="a0"/>
    <w:rsid w:val="000442AA"/>
  </w:style>
  <w:style w:type="character" w:styleId="a4">
    <w:name w:val="Hyperlink"/>
    <w:basedOn w:val="a0"/>
    <w:uiPriority w:val="99"/>
    <w:unhideWhenUsed/>
    <w:rsid w:val="000442AA"/>
    <w:rPr>
      <w:color w:val="0000FF"/>
      <w:u w:val="single"/>
    </w:rPr>
  </w:style>
  <w:style w:type="character" w:styleId="a5">
    <w:name w:val="Strong"/>
    <w:basedOn w:val="a0"/>
    <w:uiPriority w:val="22"/>
    <w:qFormat/>
    <w:rsid w:val="000442AA"/>
    <w:rPr>
      <w:b/>
      <w:bCs/>
    </w:rPr>
  </w:style>
  <w:style w:type="character" w:customStyle="1" w:styleId="currencies">
    <w:name w:val="currencies"/>
    <w:basedOn w:val="a0"/>
    <w:rsid w:val="000442AA"/>
  </w:style>
  <w:style w:type="character" w:styleId="a6">
    <w:name w:val="Emphasis"/>
    <w:basedOn w:val="a0"/>
    <w:uiPriority w:val="20"/>
    <w:qFormat/>
    <w:rsid w:val="000442AA"/>
    <w:rPr>
      <w:i/>
      <w:iCs/>
    </w:rPr>
  </w:style>
  <w:style w:type="character" w:customStyle="1" w:styleId="buttons">
    <w:name w:val="buttons"/>
    <w:basedOn w:val="a0"/>
    <w:rsid w:val="000442AA"/>
  </w:style>
  <w:style w:type="character" w:customStyle="1" w:styleId="articleprayerstitle">
    <w:name w:val="articleprayerstitle"/>
    <w:basedOn w:val="a0"/>
    <w:rsid w:val="000442AA"/>
  </w:style>
  <w:style w:type="paragraph" w:styleId="a7">
    <w:name w:val="Balloon Text"/>
    <w:basedOn w:val="a"/>
    <w:link w:val="a8"/>
    <w:uiPriority w:val="99"/>
    <w:semiHidden/>
    <w:unhideWhenUsed/>
    <w:rsid w:val="0004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96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02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46501">
          <w:marLeft w:val="0"/>
          <w:marRight w:val="0"/>
          <w:marTop w:val="225"/>
          <w:marBottom w:val="0"/>
          <w:divBdr>
            <w:top w:val="single" w:sz="6" w:space="8" w:color="CCCCCC"/>
            <w:left w:val="single" w:sz="6" w:space="15" w:color="CCCCCC"/>
            <w:bottom w:val="single" w:sz="6" w:space="8" w:color="CCCCCC"/>
            <w:right w:val="single" w:sz="6" w:space="15" w:color="CCCCCC"/>
          </w:divBdr>
          <w:divsChild>
            <w:div w:id="1226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abasfund.org/donations/?id=21-7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rnabasfund.ru/don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372</Words>
  <Characters>2192</Characters>
  <Application>Microsoft Office Word</Application>
  <DocSecurity>0</DocSecurity>
  <Lines>44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2</cp:revision>
  <cp:lastPrinted>2014-12-17T08:45:00Z</cp:lastPrinted>
  <dcterms:created xsi:type="dcterms:W3CDTF">2014-12-17T07:57:00Z</dcterms:created>
  <dcterms:modified xsi:type="dcterms:W3CDTF">2014-12-17T08:48:00Z</dcterms:modified>
</cp:coreProperties>
</file>