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22" w:rsidRPr="00BA399E" w:rsidRDefault="00D738E5" w:rsidP="00C56122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помогите</w:t>
      </w:r>
      <w:r w:rsidRPr="00BA399E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жертвам</w:t>
      </w:r>
      <w:r w:rsidRPr="00BA399E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антихристианского</w:t>
      </w:r>
      <w:r w:rsidRPr="00BA399E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насилия</w:t>
      </w:r>
    </w:p>
    <w:p w:rsidR="00D738E5" w:rsidRPr="00BA399E" w:rsidRDefault="00D738E5" w:rsidP="00C56122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lang w:eastAsia="ru-RU"/>
        </w:rPr>
      </w:pPr>
    </w:p>
    <w:p w:rsidR="00C56122" w:rsidRPr="00BA399E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Код</w:t>
      </w:r>
      <w:r w:rsidRPr="00BA399E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проекта</w:t>
      </w:r>
      <w:r w:rsidR="00C56122" w:rsidRPr="00BA399E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Pr="00BA399E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C56122" w:rsidRPr="00BA399E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00-345</w:t>
      </w:r>
    </w:p>
    <w:p w:rsidR="00C56122" w:rsidRPr="00D738E5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5B97D0"/>
          <w:sz w:val="21"/>
          <w:szCs w:val="21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="00C56122" w:rsidRPr="00D738E5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="00C56122" w:rsidRPr="00D738E5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Pr="00D738E5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Африка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Южная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Азия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Восточная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Азия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Камерун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Мьянма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Бирма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Кения</w:t>
      </w:r>
      <w:r w:rsidRPr="00D738E5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Пакистан</w:t>
      </w:r>
    </w:p>
    <w:p w:rsidR="00D738E5" w:rsidRPr="00D738E5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C56122" w:rsidRPr="00BA399E" w:rsidRDefault="00BF6DCB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Кении исламистская группировка Аль-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Шабааб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совершила недавно два жестоких нападения, в результате которых были убиты 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28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пассажиров автобуса и 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36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работников каменоломни. Боевики сначала отделили мусульман от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немусульман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, а затем обезглавили или застрелили вторых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обоих случаях исламисты убивали всякого, кто отказывался повторять исламское исповедание веры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,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большинство из них были христианами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A399E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:rsidR="00C56122" w:rsidRPr="00BA399E" w:rsidRDefault="00BF6DCB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В Пакистане супругов-христиан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Шехзада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Масиха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и его беременную жену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Шаму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Биби</w:t>
      </w:r>
      <w:proofErr w:type="spellEnd"/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обвинили в осквернении Корана, за что они подверглись нападению толпы, подстрекаемой местным муллой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Их жестоко избили и заживо сожгли в печи для обжига кирпичей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A399E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:rsidR="00D738E5" w:rsidRPr="00BA399E" w:rsidRDefault="00BF6DCB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 северо-востоке Нигерии и Камеруне христиане переживают жестокие нападения исламистов Боко-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Харам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, нападающих на школы, церкви и дома христиан в стремлении создать исламский халифат в этом регионе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Тысячи человек уже стали беженцами и переселенцами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,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оставляя свои дома с пустыми руками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F6DCB" w:rsidRDefault="00BA399E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1"/>
          <w:szCs w:val="21"/>
          <w:lang w:eastAsia="ru-RU"/>
        </w:rPr>
        <w:drawing>
          <wp:inline distT="0" distB="0" distL="0" distR="0">
            <wp:extent cx="5470498" cy="3279565"/>
            <wp:effectExtent l="0" t="0" r="0" b="0"/>
            <wp:docPr id="1" name="Рисунок 1" descr="C:\Users\dichal\Documents\jobs\BF\Сайт\news\2014\12\бирма - жертвы насилия\woman_cooking-5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cuments\jobs\BF\Сайт\news\2014\12\бирма - жертвы насилия\woman_cooking-5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19" cy="32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2" w:rsidRPr="00BA399E" w:rsidRDefault="00D738E5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Фонд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Варнава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заботится о жертвах антихристианского насилия по всему миру, оказывая духовную поддержку и практическую помощь нашим братьям и сестрам, которые переживают гонения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A399E" w:rsidRDefault="00D738E5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:rsidR="00C56122" w:rsidRPr="00BA399E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24 июля боевики Боко-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Харам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похитили и убили камерунского миссионера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Его вдове пришлось тяжело работать, чтобы прокормить восьмерых детей. Фонд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Варнава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обеспечил ее швейной машинкой, а также помог оплатить расходы на учебу детей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феврале прошлого года боевиками Боко-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Харам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в Камеруне был также убит христианин, обратившийся из ислама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,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у которого осталась беременная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жена и 12 детей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Фонд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Варнава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поддерживает ее и детей, покрывая их основные нужды, в том числе в вопросе жилья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A399E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:rsidR="00D738E5" w:rsidRPr="00BA399E" w:rsidRDefault="00201D26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Фонд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Варнава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помогает семье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Аасии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Биби</w:t>
      </w:r>
      <w:proofErr w:type="spellEnd"/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,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пакистанской христианки, у которой пятеро детей. С 2010 года она находится в тюрьме по обвинению в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“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богохульстве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”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, ожидая исполнения смертного приговора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  <w:r w:rsidR="00D738E5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Ее семье приходится скрываться, и муж не может работать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A399E" w:rsidRDefault="00D738E5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C56122" w:rsidRPr="00BA399E" w:rsidRDefault="00BA399E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C18DCD5" wp14:editId="50DC93B2">
            <wp:simplePos x="0" y="0"/>
            <wp:positionH relativeFrom="margin">
              <wp:posOffset>-40640</wp:posOffset>
            </wp:positionH>
            <wp:positionV relativeFrom="margin">
              <wp:posOffset>105410</wp:posOffset>
            </wp:positionV>
            <wp:extent cx="2957830" cy="2216785"/>
            <wp:effectExtent l="0" t="0" r="0" b="0"/>
            <wp:wrapSquare wrapText="bothSides"/>
            <wp:docPr id="2" name="Рисунок 2" descr="C:\Users\dichal\Documents\jobs\BF\Сайт\news\2014\12\бирма - жертвы насилия\Orphanage_childre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ocuments\jobs\BF\Сайт\news\2014\12\бирма - жертвы насилия\Orphanage_children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D26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Бирме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(</w:t>
      </w:r>
      <w:r w:rsidR="00201D26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Мьянме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)</w:t>
      </w:r>
      <w:r w:rsidR="00201D26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Фонд </w:t>
      </w:r>
      <w:proofErr w:type="spellStart"/>
      <w:r w:rsidR="00201D26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Варнава</w:t>
      </w:r>
      <w:proofErr w:type="spellEnd"/>
      <w:r w:rsidR="00201D26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поддерживает приюты для сирот из христианских семей. Наша поддержка дарит любовь и заботу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="00201D26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детям, которые в свои юные годы уже столкнулись с гонениями и дискриминацией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="00201D26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Многим из них пришлось проделать опасный путь, чтобы найти безопасное укрытие и снова обрести надежду в этих приютах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A399E" w:rsidRDefault="00D738E5" w:rsidP="00D738E5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:rsidR="00C56122" w:rsidRPr="00BA399E" w:rsidRDefault="00201D26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А после взрывов в церкви г. Пешавар (Пакистан) в прошлом году Фонд </w:t>
      </w:r>
      <w:proofErr w:type="spellStart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Варнава</w:t>
      </w:r>
      <w:proofErr w:type="spellEnd"/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оказывает помощь более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50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-ти христианским семьям, пострадавшим в этом теракте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.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Один из членов церкви пишет: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“[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последовавшие месяцы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] 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когда не было работы</w:t>
      </w:r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, а я был прикован к </w:t>
      </w:r>
      <w:proofErr w:type="gramStart"/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постели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, </w:t>
      </w:r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было тяжело платить за учебу детей 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…</w:t>
      </w:r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Помощь от Фонда </w:t>
      </w:r>
      <w:proofErr w:type="spellStart"/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Варнава</w:t>
      </w:r>
      <w:proofErr w:type="spellEnd"/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была</w:t>
      </w:r>
      <w:proofErr w:type="gramEnd"/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большим благословением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– мои дети смогли учиться дальше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”</w:t>
      </w:r>
      <w:r w:rsidR="00BF6DCB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</w:t>
      </w:r>
    </w:p>
    <w:p w:rsidR="00D738E5" w:rsidRPr="00BA399E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:rsidR="00C56122" w:rsidRPr="00BA399E" w:rsidRDefault="00BF6DCB" w:rsidP="00C56122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</w:pPr>
      <w:r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Фонд </w:t>
      </w:r>
      <w:proofErr w:type="spellStart"/>
      <w:r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Варнава</w:t>
      </w:r>
      <w:proofErr w:type="spellEnd"/>
      <w:r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 дает возможность каждому христианину стать плечом к плечу к тем верующим, которые переживают сегодня </w:t>
      </w:r>
      <w:r w:rsidR="0067252A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жестокое насилие</w:t>
      </w:r>
      <w:r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 за</w:t>
      </w:r>
      <w:r w:rsidR="0067252A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 свою веру</w:t>
      </w:r>
      <w:r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 Христа, и поддержать своих братьев и сестер</w:t>
      </w:r>
      <w:r w:rsidR="00C56122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. </w:t>
      </w:r>
      <w:r w:rsidR="0067252A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Эта поддержка служит для них напоминанием, что во всем мире есть христиане, которые помнят и молятся о них, а также оказывают им практическую помощь</w:t>
      </w:r>
      <w:r w:rsidR="00C56122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. </w:t>
      </w:r>
      <w:r w:rsidR="0067252A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Проявите сострадание</w:t>
      </w:r>
      <w:r w:rsidR="00C56122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 жертвам антихристианского насилия.</w:t>
      </w:r>
    </w:p>
    <w:p w:rsidR="00BF6DCB" w:rsidRPr="00BF6DCB" w:rsidRDefault="00BF6DCB" w:rsidP="00BF6DCB">
      <w:pPr>
        <w:spacing w:after="0" w:line="324" w:lineRule="atLeast"/>
        <w:jc w:val="righ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BA399E">
        <w:rPr>
          <w:rFonts w:ascii="Arial" w:eastAsia="Times New Roman" w:hAnsi="Arial" w:cs="Arial"/>
          <w:b/>
          <w:color w:val="323232"/>
          <w:sz w:val="18"/>
          <w:szCs w:val="18"/>
          <w:lang w:eastAsia="ru-RU"/>
        </w:rPr>
        <w:t xml:space="preserve">Д-р Патрик </w:t>
      </w:r>
      <w:proofErr w:type="spellStart"/>
      <w:r w:rsidRPr="00BA399E">
        <w:rPr>
          <w:rFonts w:ascii="Arial" w:eastAsia="Times New Roman" w:hAnsi="Arial" w:cs="Arial"/>
          <w:b/>
          <w:color w:val="323232"/>
          <w:sz w:val="18"/>
          <w:szCs w:val="18"/>
          <w:lang w:eastAsia="ru-RU"/>
        </w:rPr>
        <w:t>Сухдео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br/>
      </w:r>
      <w:r w:rsidRPr="00BA399E">
        <w:rPr>
          <w:rFonts w:ascii="Arial" w:eastAsia="Times New Roman" w:hAnsi="Arial" w:cs="Arial"/>
          <w:i/>
          <w:color w:val="323232"/>
          <w:sz w:val="18"/>
          <w:szCs w:val="18"/>
          <w:lang w:eastAsia="ru-RU"/>
        </w:rPr>
        <w:t xml:space="preserve">международный директор Фонда </w:t>
      </w:r>
      <w:proofErr w:type="spellStart"/>
      <w:r w:rsidRPr="00BA399E">
        <w:rPr>
          <w:rFonts w:ascii="Arial" w:eastAsia="Times New Roman" w:hAnsi="Arial" w:cs="Arial"/>
          <w:i/>
          <w:color w:val="323232"/>
          <w:sz w:val="18"/>
          <w:szCs w:val="18"/>
          <w:lang w:eastAsia="ru-RU"/>
        </w:rPr>
        <w:t>Варнава</w:t>
      </w:r>
      <w:proofErr w:type="spellEnd"/>
    </w:p>
    <w:p w:rsidR="00C56122" w:rsidRPr="00C56122" w:rsidRDefault="0067252A" w:rsidP="00C56122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жертвуйте</w:t>
      </w:r>
    </w:p>
    <w:p w:rsidR="00C56122" w:rsidRPr="00BA399E" w:rsidRDefault="00D738E5" w:rsidP="00C5612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>$6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подарит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рождественский праздник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одного сироты в Бирме</w:t>
      </w:r>
    </w:p>
    <w:p w:rsidR="00C56122" w:rsidRPr="00BA399E" w:rsidRDefault="00D738E5" w:rsidP="00C5612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 xml:space="preserve">$12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покроет</w:t>
      </w:r>
      <w:r w:rsidR="005B2C34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расходы на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еду и основные нужды на месяц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одного сироты в Бирме</w:t>
      </w:r>
    </w:p>
    <w:p w:rsidR="00C56122" w:rsidRPr="00BA399E" w:rsidRDefault="00D738E5" w:rsidP="00C5612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>$41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обеспечит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C56122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100 </w:t>
      </w:r>
      <w:r w:rsidR="0067252A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кг</w:t>
      </w:r>
      <w:r w:rsidR="00C56122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проса (2 месяца)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чтобы кормить нигерийскую семью христиан, бежавшую в Камерун</w:t>
      </w:r>
    </w:p>
    <w:p w:rsidR="00C56122" w:rsidRPr="00BA399E" w:rsidRDefault="00D738E5" w:rsidP="00C5612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>$82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могут покрыть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медицинские расходы (на 1 год)</w:t>
      </w:r>
      <w:r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</w:t>
      </w:r>
      <w:r w:rsidR="00C56122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40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индийских мальчиков, пострадавших от гонений</w:t>
      </w:r>
    </w:p>
    <w:p w:rsidR="00C56122" w:rsidRPr="00BA399E" w:rsidRDefault="00D738E5" w:rsidP="00C5612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>$188</w:t>
      </w:r>
      <w:r w:rsidR="0067252A"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могут покрыть стоимость</w:t>
      </w:r>
      <w:r w:rsidR="0067252A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новой швейной машинки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вдовы убитого миссионера в Камеруне</w:t>
      </w:r>
    </w:p>
    <w:p w:rsidR="00C56122" w:rsidRPr="00BA399E" w:rsidRDefault="00C56122" w:rsidP="00C5612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>$</w:t>
      </w:r>
      <w:r w:rsidR="00D738E5" w:rsidRPr="00BA399E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ru-RU"/>
        </w:rPr>
        <w:t>1,016</w:t>
      </w:r>
      <w:r w:rsidR="00D738E5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могут покрыть</w:t>
      </w:r>
      <w:r w:rsidR="00D738E5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строительство одного дома</w:t>
      </w:r>
      <w:r w:rsidRPr="00BA399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="0067252A" w:rsidRPr="00BA39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семьи индийских христиан, лишившихся крова из-за насилия индуистских экстремистов</w:t>
      </w:r>
    </w:p>
    <w:p w:rsidR="00D738E5" w:rsidRPr="0067252A" w:rsidRDefault="00D738E5" w:rsidP="0067252A">
      <w:pPr>
        <w:spacing w:after="0" w:line="324" w:lineRule="atLeast"/>
        <w:ind w:left="-36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BC63E4" w:rsidRPr="00BA399E" w:rsidRDefault="0067252A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Чтобы поддержать христиан, пострадавших от антихристианского насилия и дискриминации, перечислите пожертвования в</w:t>
      </w:r>
      <w:r w:rsidR="00D738E5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Pr="00BA39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Фонд помощи жертвам насилия</w:t>
      </w:r>
      <w:r w:rsidR="00D738E5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="00C56122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(</w:t>
      </w:r>
      <w:r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код проекта</w:t>
      </w:r>
      <w:r w:rsidR="00BC63E4" w:rsidRPr="00BA399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00-345):</w:t>
      </w:r>
    </w:p>
    <w:p w:rsidR="00BC63E4" w:rsidRPr="00BA399E" w:rsidRDefault="00BA399E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r:id="rId8" w:history="1">
        <w:r w:rsidR="00BC63E4" w:rsidRPr="006E083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http://barnabasfund.org/donations/?id=00-345</w:t>
        </w:r>
      </w:hyperlink>
    </w:p>
    <w:p w:rsidR="00D738E5" w:rsidRDefault="00BA399E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hyperlink r:id="rId9" w:tgtFrame="_blank" w:tooltip="Victims of Violence fund" w:history="1">
        <w:r w:rsidR="0067252A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val="en-US" w:eastAsia="ru-RU"/>
          </w:rPr>
          <w:t>Пожертвовать online</w:t>
        </w:r>
      </w:hyperlink>
    </w:p>
    <w:p w:rsidR="00D738E5" w:rsidRPr="00C56122" w:rsidRDefault="00D738E5" w:rsidP="00C5612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</w:p>
    <w:p w:rsidR="00C56122" w:rsidRPr="00C56122" w:rsidRDefault="00D738E5" w:rsidP="00C56122">
      <w:pPr>
        <w:shd w:val="clear" w:color="auto" w:fill="F0F0F0"/>
        <w:spacing w:after="0" w:line="324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молитесь</w:t>
      </w:r>
      <w:r w:rsidR="00C56122" w:rsidRPr="00C56122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:</w:t>
      </w:r>
    </w:p>
    <w:p w:rsidR="00C56122" w:rsidRPr="00BA399E" w:rsidRDefault="0067252A" w:rsidP="00C56122">
      <w:pPr>
        <w:numPr>
          <w:ilvl w:val="0"/>
          <w:numId w:val="2"/>
        </w:numPr>
        <w:spacing w:after="0" w:line="324" w:lineRule="atLeast"/>
        <w:ind w:left="120" w:right="300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Благодарите Бога за доброту и щедрость наших партнеров, которые стремятся проявлять Божью любов</w:t>
      </w:r>
      <w:r w:rsidR="00BC63E4"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ь к тем, кто стал жертвой тяжелых гонений</w:t>
      </w:r>
      <w:r w:rsidR="00C56122"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.</w:t>
      </w:r>
    </w:p>
    <w:p w:rsidR="00C56122" w:rsidRPr="00BA399E" w:rsidRDefault="00BC63E4" w:rsidP="00C56122">
      <w:pPr>
        <w:numPr>
          <w:ilvl w:val="0"/>
          <w:numId w:val="2"/>
        </w:numPr>
        <w:spacing w:after="0" w:line="324" w:lineRule="atLeast"/>
        <w:ind w:left="120" w:right="300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Молитесь о том, чтобы Бог защитил</w:t>
      </w:r>
      <w:proofErr w:type="gramStart"/>
      <w:r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 xml:space="preserve"> С</w:t>
      </w:r>
      <w:proofErr w:type="gramEnd"/>
      <w:r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вой народ, который находится в опасности пострадать от рук радикальных группировок или со стороны других религий</w:t>
      </w:r>
      <w:r w:rsidR="00C56122"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.</w:t>
      </w:r>
    </w:p>
    <w:p w:rsidR="00C56122" w:rsidRPr="00BA399E" w:rsidRDefault="00BC63E4" w:rsidP="00C56122">
      <w:pPr>
        <w:numPr>
          <w:ilvl w:val="0"/>
          <w:numId w:val="2"/>
        </w:numPr>
        <w:spacing w:after="0" w:line="324" w:lineRule="atLeast"/>
        <w:ind w:left="120" w:right="300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</w:pPr>
      <w:r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Молитесь о том, чтобы Бог остановил антихристианское насилие, которое сейчас так распространилось по земле</w:t>
      </w:r>
      <w:r w:rsidR="00C56122" w:rsidRPr="00BA39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.</w:t>
      </w:r>
    </w:p>
    <w:p w:rsidR="00BA399E" w:rsidRDefault="00BA399E" w:rsidP="00BA399E">
      <w:pPr>
        <w:spacing w:after="0" w:line="240" w:lineRule="auto"/>
        <w:jc w:val="righ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lang w:val="en-US" w:eastAsia="ru-RU"/>
        </w:rPr>
      </w:pPr>
    </w:p>
    <w:p w:rsidR="00BC63E4" w:rsidRPr="00BA399E" w:rsidRDefault="00BC63E4" w:rsidP="00BA399E">
      <w:pPr>
        <w:spacing w:after="0" w:line="240" w:lineRule="auto"/>
        <w:jc w:val="righ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lang w:val="en-US" w:eastAsia="ru-RU"/>
        </w:rPr>
      </w:pPr>
      <w:r w:rsidRPr="00BA399E">
        <w:rPr>
          <w:rFonts w:ascii="Trebuchet MS" w:eastAsia="Times New Roman" w:hAnsi="Trebuchet MS" w:cs="Arial"/>
          <w:caps/>
          <w:color w:val="323232"/>
          <w:spacing w:val="-15"/>
          <w:lang w:val="en-US" w:eastAsia="ru-RU"/>
        </w:rPr>
        <w:t>www.barnabasfund.ru</w:t>
      </w:r>
    </w:p>
    <w:p w:rsidR="00BC63E4" w:rsidRPr="00BA399E" w:rsidRDefault="00BC63E4" w:rsidP="00BA399E">
      <w:pPr>
        <w:spacing w:after="0" w:line="240" w:lineRule="auto"/>
        <w:jc w:val="righ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lang w:val="en-US" w:eastAsia="ru-RU"/>
        </w:rPr>
      </w:pPr>
      <w:r w:rsidRPr="00BA399E">
        <w:rPr>
          <w:rFonts w:ascii="Trebuchet MS" w:eastAsia="Times New Roman" w:hAnsi="Trebuchet MS" w:cs="Arial"/>
          <w:caps/>
          <w:color w:val="323232"/>
          <w:spacing w:val="-15"/>
          <w:lang w:val="en-US" w:eastAsia="ru-RU"/>
        </w:rPr>
        <w:t>info@barnabasfund.ru</w:t>
      </w:r>
    </w:p>
    <w:sectPr w:rsidR="00BC63E4" w:rsidRPr="00BA399E" w:rsidSect="00BA399E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B9A"/>
    <w:multiLevelType w:val="multilevel"/>
    <w:tmpl w:val="86CA58C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6B781F0C"/>
    <w:multiLevelType w:val="multilevel"/>
    <w:tmpl w:val="6CF8D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D"/>
    <w:rsid w:val="00201D26"/>
    <w:rsid w:val="005316EF"/>
    <w:rsid w:val="005B2C34"/>
    <w:rsid w:val="0067252A"/>
    <w:rsid w:val="00685A9F"/>
    <w:rsid w:val="00B262DE"/>
    <w:rsid w:val="00BA399E"/>
    <w:rsid w:val="00BB272B"/>
    <w:rsid w:val="00BC63E4"/>
    <w:rsid w:val="00BF6DCB"/>
    <w:rsid w:val="00C56122"/>
    <w:rsid w:val="00D738E5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6122"/>
  </w:style>
  <w:style w:type="character" w:customStyle="1" w:styleId="hspan">
    <w:name w:val="hspan"/>
    <w:basedOn w:val="a0"/>
    <w:rsid w:val="00C56122"/>
  </w:style>
  <w:style w:type="paragraph" w:styleId="a3">
    <w:name w:val="Normal (Web)"/>
    <w:basedOn w:val="a"/>
    <w:uiPriority w:val="99"/>
    <w:semiHidden/>
    <w:unhideWhenUsed/>
    <w:rsid w:val="00C5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C56122"/>
  </w:style>
  <w:style w:type="character" w:customStyle="1" w:styleId="articleprojectid">
    <w:name w:val="articleprojectid"/>
    <w:basedOn w:val="a0"/>
    <w:rsid w:val="00C56122"/>
  </w:style>
  <w:style w:type="character" w:customStyle="1" w:styleId="articlecountrytitle">
    <w:name w:val="articlecountrytitle"/>
    <w:basedOn w:val="a0"/>
    <w:rsid w:val="00C56122"/>
  </w:style>
  <w:style w:type="character" w:customStyle="1" w:styleId="articlecountry">
    <w:name w:val="articlecountry"/>
    <w:basedOn w:val="a0"/>
    <w:rsid w:val="00C56122"/>
  </w:style>
  <w:style w:type="character" w:styleId="a4">
    <w:name w:val="Hyperlink"/>
    <w:basedOn w:val="a0"/>
    <w:uiPriority w:val="99"/>
    <w:unhideWhenUsed/>
    <w:rsid w:val="00C56122"/>
    <w:rPr>
      <w:color w:val="0000FF"/>
      <w:u w:val="single"/>
    </w:rPr>
  </w:style>
  <w:style w:type="character" w:styleId="a5">
    <w:name w:val="Emphasis"/>
    <w:basedOn w:val="a0"/>
    <w:uiPriority w:val="20"/>
    <w:qFormat/>
    <w:rsid w:val="00C56122"/>
    <w:rPr>
      <w:i/>
      <w:iCs/>
    </w:rPr>
  </w:style>
  <w:style w:type="character" w:styleId="a6">
    <w:name w:val="Strong"/>
    <w:basedOn w:val="a0"/>
    <w:uiPriority w:val="22"/>
    <w:qFormat/>
    <w:rsid w:val="00C56122"/>
    <w:rPr>
      <w:b/>
      <w:bCs/>
    </w:rPr>
  </w:style>
  <w:style w:type="character" w:customStyle="1" w:styleId="currencies">
    <w:name w:val="currencies"/>
    <w:basedOn w:val="a0"/>
    <w:rsid w:val="00C56122"/>
  </w:style>
  <w:style w:type="character" w:customStyle="1" w:styleId="buttons">
    <w:name w:val="buttons"/>
    <w:basedOn w:val="a0"/>
    <w:rsid w:val="00C56122"/>
  </w:style>
  <w:style w:type="character" w:customStyle="1" w:styleId="articleprayerstitle">
    <w:name w:val="articleprayerstitle"/>
    <w:basedOn w:val="a0"/>
    <w:rsid w:val="00C56122"/>
  </w:style>
  <w:style w:type="paragraph" w:styleId="a7">
    <w:name w:val="Balloon Text"/>
    <w:basedOn w:val="a"/>
    <w:link w:val="a8"/>
    <w:uiPriority w:val="99"/>
    <w:semiHidden/>
    <w:unhideWhenUsed/>
    <w:rsid w:val="00C5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6122"/>
  </w:style>
  <w:style w:type="character" w:customStyle="1" w:styleId="hspan">
    <w:name w:val="hspan"/>
    <w:basedOn w:val="a0"/>
    <w:rsid w:val="00C56122"/>
  </w:style>
  <w:style w:type="paragraph" w:styleId="a3">
    <w:name w:val="Normal (Web)"/>
    <w:basedOn w:val="a"/>
    <w:uiPriority w:val="99"/>
    <w:semiHidden/>
    <w:unhideWhenUsed/>
    <w:rsid w:val="00C5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C56122"/>
  </w:style>
  <w:style w:type="character" w:customStyle="1" w:styleId="articleprojectid">
    <w:name w:val="articleprojectid"/>
    <w:basedOn w:val="a0"/>
    <w:rsid w:val="00C56122"/>
  </w:style>
  <w:style w:type="character" w:customStyle="1" w:styleId="articlecountrytitle">
    <w:name w:val="articlecountrytitle"/>
    <w:basedOn w:val="a0"/>
    <w:rsid w:val="00C56122"/>
  </w:style>
  <w:style w:type="character" w:customStyle="1" w:styleId="articlecountry">
    <w:name w:val="articlecountry"/>
    <w:basedOn w:val="a0"/>
    <w:rsid w:val="00C56122"/>
  </w:style>
  <w:style w:type="character" w:styleId="a4">
    <w:name w:val="Hyperlink"/>
    <w:basedOn w:val="a0"/>
    <w:uiPriority w:val="99"/>
    <w:unhideWhenUsed/>
    <w:rsid w:val="00C56122"/>
    <w:rPr>
      <w:color w:val="0000FF"/>
      <w:u w:val="single"/>
    </w:rPr>
  </w:style>
  <w:style w:type="character" w:styleId="a5">
    <w:name w:val="Emphasis"/>
    <w:basedOn w:val="a0"/>
    <w:uiPriority w:val="20"/>
    <w:qFormat/>
    <w:rsid w:val="00C56122"/>
    <w:rPr>
      <w:i/>
      <w:iCs/>
    </w:rPr>
  </w:style>
  <w:style w:type="character" w:styleId="a6">
    <w:name w:val="Strong"/>
    <w:basedOn w:val="a0"/>
    <w:uiPriority w:val="22"/>
    <w:qFormat/>
    <w:rsid w:val="00C56122"/>
    <w:rPr>
      <w:b/>
      <w:bCs/>
    </w:rPr>
  </w:style>
  <w:style w:type="character" w:customStyle="1" w:styleId="currencies">
    <w:name w:val="currencies"/>
    <w:basedOn w:val="a0"/>
    <w:rsid w:val="00C56122"/>
  </w:style>
  <w:style w:type="character" w:customStyle="1" w:styleId="buttons">
    <w:name w:val="buttons"/>
    <w:basedOn w:val="a0"/>
    <w:rsid w:val="00C56122"/>
  </w:style>
  <w:style w:type="character" w:customStyle="1" w:styleId="articleprayerstitle">
    <w:name w:val="articleprayerstitle"/>
    <w:basedOn w:val="a0"/>
    <w:rsid w:val="00C56122"/>
  </w:style>
  <w:style w:type="paragraph" w:styleId="a7">
    <w:name w:val="Balloon Text"/>
    <w:basedOn w:val="a"/>
    <w:link w:val="a8"/>
    <w:uiPriority w:val="99"/>
    <w:semiHidden/>
    <w:unhideWhenUsed/>
    <w:rsid w:val="00C5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7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9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7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3701">
          <w:marLeft w:val="0"/>
          <w:marRight w:val="0"/>
          <w:marTop w:val="225"/>
          <w:marBottom w:val="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  <w:divsChild>
            <w:div w:id="1413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org/donations/?id=00-34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org/donations/?id=00-345&amp;appealCode=VOV%2012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619</Words>
  <Characters>3787</Characters>
  <Application>Microsoft Office Word</Application>
  <DocSecurity>0</DocSecurity>
  <Lines>73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2014-12-10T12:04:00Z</cp:lastPrinted>
  <dcterms:created xsi:type="dcterms:W3CDTF">2014-12-10T11:57:00Z</dcterms:created>
  <dcterms:modified xsi:type="dcterms:W3CDTF">2014-12-10T12:04:00Z</dcterms:modified>
</cp:coreProperties>
</file>