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2E" w:rsidRDefault="008A222E" w:rsidP="008A222E">
      <w:pPr>
        <w:shd w:val="clear" w:color="auto" w:fill="FFFFFF"/>
        <w:spacing w:before="60" w:after="60" w:line="216" w:lineRule="atLeast"/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</w:pPr>
      <w:bookmarkStart w:id="0" w:name="top"/>
      <w:bookmarkStart w:id="1" w:name="_top"/>
      <w:bookmarkEnd w:id="0"/>
      <w:bookmarkEnd w:id="1"/>
      <w:r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Молитвенный листок Фонда Варнава                      март-2015</w:t>
      </w:r>
    </w:p>
    <w:p w:rsidR="008B7B26" w:rsidRPr="008A222E" w:rsidRDefault="008B7B26" w:rsidP="008B7B26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</w:p>
    <w:p w:rsidR="008B7B26" w:rsidRPr="007E071F" w:rsidRDefault="00E0184E" w:rsidP="008B7B26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egypt" w:history="1">
        <w:r w:rsidR="006F4ADA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ЕГИПЕТ – «ИСЛАМСКОЕ ГОСУДАРСТВО» ОПУБЛИКОВАЛО ВИДЕО КАЗНИ 21 ХРИСТИАНИНА ИЗ ЕГИПТА</w:t>
        </w:r>
      </w:hyperlink>
    </w:p>
    <w:p w:rsidR="008B7B26" w:rsidRPr="008B7B26" w:rsidRDefault="00E0184E" w:rsidP="008B7B26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val="en-US" w:eastAsia="ru-RU"/>
        </w:rPr>
      </w:pPr>
      <w:hyperlink w:anchor="tanzania" w:history="1">
        <w:r w:rsidR="007E071F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val="en-US" w:eastAsia="ru-RU"/>
          </w:rPr>
          <w:t>ТАНЗАНИЯ – РОСТ АНТИХРИСТИАНСКОГО НАСИЛИЯ</w:t>
        </w:r>
      </w:hyperlink>
    </w:p>
    <w:p w:rsidR="008B7B26" w:rsidRPr="007E071F" w:rsidRDefault="00E0184E" w:rsidP="008B7B26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nepal" w:history="1">
        <w:r w:rsidR="007E071F" w:rsidRPr="007E071F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НЕПАЛ – ХРИСТИАН ПРИНУЖДАЮТ ОБРАЩАТЬСЯ В БУДДИЗМ</w:t>
        </w:r>
      </w:hyperlink>
    </w:p>
    <w:p w:rsidR="008B7B26" w:rsidRPr="00084ED4" w:rsidRDefault="00E0184E" w:rsidP="008B7B26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syria" w:history="1">
        <w:r w:rsidR="00084ED4" w:rsidRPr="00084ED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СИРИЯ – БОЕВИКИ «ИСЛАМСКОГО ГОСУДАРСТВА</w:t>
        </w:r>
        <w:r w:rsidR="006F4ADA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»</w:t>
        </w:r>
        <w:r w:rsidR="00084ED4" w:rsidRPr="00084ED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 НАПАДАЮТ НА ХРИСТИАНСКИЕ ДЕРЕВНИ</w:t>
        </w:r>
      </w:hyperlink>
    </w:p>
    <w:p w:rsidR="008B7B26" w:rsidRPr="00C001DC" w:rsidRDefault="00E0184E" w:rsidP="008B7B26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nigeria" w:history="1">
        <w:r w:rsidR="00C001DC" w:rsidRPr="00C001DC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НИГЕРИЯ – УГРОЗА АНТИХРИСТИАНСКОГО НАСИЛИЯ ИЗ-ЗА ПРЕЗИДЕНТСКИХ ВЫБОРОВ</w:t>
        </w:r>
      </w:hyperlink>
    </w:p>
    <w:p w:rsidR="008B7B26" w:rsidRPr="005C232A" w:rsidRDefault="00E0184E" w:rsidP="008B7B26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vietnam" w:history="1">
        <w:r w:rsidR="005C232A" w:rsidRPr="005C232A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ВЬЕТНАМ – ХРИСТИАНЕ-МОНТАНЬЯРЫ БЕГУТ В КАМБОДЖУ, СПАСАЯСЬ ОТ НАСИЛИЯ</w:t>
        </w:r>
      </w:hyperlink>
    </w:p>
    <w:p w:rsidR="008B7B26" w:rsidRPr="00AB4ABA" w:rsidRDefault="00E0184E" w:rsidP="008B7B26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ran" w:history="1">
        <w:r w:rsidR="00AB4ABA" w:rsidRPr="00AB4ABA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ИРАН – УСЛОВНОЕ ОСВОБОЖДЕНИЕ ДЛЯ ВАХИДА ХАККАНИ</w:t>
        </w:r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8B7B26" w:rsidRPr="008B7B26" w:rsidTr="008B7B26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8B7B26" w:rsidRPr="008B7B26" w:rsidRDefault="008B7B26" w:rsidP="008B7B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8B7B2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“Будьте постоянны в молитве, бодрствуя в ней </w:t>
            </w:r>
            <w:r w:rsidR="00AB4AB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br/>
            </w:r>
            <w:r w:rsidRPr="008B7B2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с благодарением”</w:t>
            </w:r>
          </w:p>
        </w:tc>
      </w:tr>
      <w:tr w:rsidR="008B7B26" w:rsidRPr="008B7B26" w:rsidTr="008B7B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8B7B26" w:rsidRPr="008B7B26" w:rsidRDefault="008B7B26" w:rsidP="008B7B2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Колоссянам 4:2</w:t>
            </w:r>
          </w:p>
        </w:tc>
      </w:tr>
    </w:tbl>
    <w:p w:rsidR="008B7B26" w:rsidRPr="008B7B26" w:rsidRDefault="006F4ADA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egypt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египет </w:t>
      </w:r>
      <w:r w:rsidRPr="008D506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8B7B26" w:rsidRPr="008B7B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«Исламское государство» опубликовало видео казни 21 христианина из Египта</w:t>
      </w:r>
    </w:p>
    <w:p w:rsidR="008B7B26" w:rsidRPr="008B7B26" w:rsidRDefault="000603BA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A35A6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о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A35A65"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="00A35A65"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оплакива</w:t>
      </w:r>
      <w:r w:rsid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ет</w:t>
      </w:r>
      <w:r w:rsidR="00A35A65"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</w:t>
      </w:r>
      <w:r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смерть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21 </w:t>
      </w:r>
      <w:r w:rsid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христианина</w:t>
      </w:r>
      <w:r w:rsidR="00A35A65"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A35A65"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Египта, </w:t>
      </w:r>
      <w:r w:rsid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коптских верующих</w:t>
      </w:r>
      <w:r w:rsid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обезглавили боевики «Исламского государства»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A35A65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февраля</w:t>
      </w:r>
      <w:r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было</w:t>
      </w:r>
      <w:r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опубликовано</w:t>
      </w:r>
      <w:r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пятиминутное</w:t>
      </w:r>
      <w:r w:rsidRPr="00A35A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видео, на котором показано, как вооруженные исламисты в масках и черных одеждах ведут друг за другом коптских пленных в наручниках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Пленных</w:t>
      </w:r>
      <w:r w:rsidR="00132C9A" w:rsidRP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132C9A" w:rsidRP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заставили</w:t>
      </w:r>
      <w:r w:rsidR="00132C9A" w:rsidRP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лечь</w:t>
      </w:r>
      <w:r w:rsidR="00132C9A" w:rsidRP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132C9A" w:rsidRP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землю</w:t>
      </w:r>
      <w:r w:rsidR="00132C9A" w:rsidRP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лицом</w:t>
      </w:r>
      <w:r w:rsidR="00132C9A" w:rsidRP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32C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вниз, а затем джихадисты в масках одновременно обезглавили мужчин.</w:t>
      </w:r>
    </w:p>
    <w:p w:rsidR="008B7B26" w:rsidRPr="008B7B26" w:rsidRDefault="008145CD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Копты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обезглавленные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видео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похищены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жилого комплекса в ливийском городе Сирт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где они жили как рабочие-мигранты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неделю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этого,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декабря, были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похищены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семеро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коптских</w:t>
      </w:r>
      <w:r w:rsidRPr="008145C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христиан, пытавшихся покинуть город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8145CD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данным</w:t>
      </w:r>
      <w:r w:rsidRP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Американской</w:t>
      </w:r>
      <w:r w:rsidRP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ассоциации</w:t>
      </w:r>
      <w:r w:rsidRP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коптов</w:t>
      </w:r>
      <w:r w:rsidR="000C3466" w:rsidRP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C346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14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февраля в Ливии</w:t>
      </w:r>
      <w:r w:rsidR="000C3466" w:rsidRP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0C3466" w:rsidRP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похищены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 около 20 коптских христиан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работавших в городе Мисрата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0C3466"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согласно информации газеты «</w:t>
      </w:r>
      <w:r w:rsidR="00A24943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Libya</w:t>
      </w:r>
      <w:r w:rsidR="00A24943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24943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Herald</w:t>
      </w:r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»,</w:t>
      </w:r>
      <w:r w:rsidR="00A24943"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вечером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16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февраля</w:t>
      </w:r>
      <w:r w:rsidR="000C3466"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0C3466"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похищены</w:t>
      </w:r>
      <w:r w:rsidR="000C3466"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35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коптов</w:t>
      </w:r>
      <w:r w:rsidR="000C3466"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жив</w:t>
      </w:r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авш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0C3466"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0C3466"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разных районах </w:t>
      </w:r>
      <w:r w:rsidR="000C34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Ливии</w:t>
      </w:r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подконтрольных группировкам «Ансар аль-Шариа»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«Исламское государство»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Каждый год тысячи коптов приезжают в Ливи</w:t>
      </w:r>
      <w:r w:rsidR="00E0184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</w:t>
      </w:r>
      <w:bookmarkStart w:id="3" w:name="_GoBack"/>
      <w:bookmarkEnd w:id="3"/>
      <w:r w:rsid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надежде найти работу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A24943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Господь защитил христиан, которые находятся сейчас в руках боевиков «Исламское государство»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8B7B26"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послал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Духа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Святого утешить тех, кто потерял своих родных и близких, казненных боевиками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4" w:name="tanzania"/>
    <w:bookmarkEnd w:id="4"/>
    <w:p w:rsidR="00AB4ABA" w:rsidRPr="008B7B26" w:rsidRDefault="00AB4ABA" w:rsidP="00AB4AB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8B7B26" w:rsidRPr="008D5060" w:rsidRDefault="00A24943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танзания</w:t>
      </w:r>
      <w:r w:rsidR="008B7B26" w:rsidRPr="008D506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рост</w:t>
      </w:r>
      <w:r w:rsidRPr="008D506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антихристианского</w:t>
      </w:r>
      <w:r w:rsidRPr="008D506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насилия</w:t>
      </w:r>
    </w:p>
    <w:p w:rsidR="008B7B26" w:rsidRPr="008B7B26" w:rsidRDefault="00A24943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Вспомните</w:t>
      </w:r>
      <w:r w:rsidRPr="00A2494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A2494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наших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страдающих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братьев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сестер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A249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Танзании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 столкнулись с антихристианским насилием и дискриминацией от рук местных мусульман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8B7B26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  <w:r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20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часа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ночи злоумышленники подожгли здание церкви в Машеве в провинции Мухеза, регион Танга</w:t>
      </w:r>
      <w:r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Последние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несколько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напряжения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прибрежном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районе Т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нзании,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 большинство населения мусульмане, усиливались. Одно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поместной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неоднократно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получал</w:t>
      </w:r>
      <w:r w:rsidR="0024250E" w:rsidRPr="0024250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24250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угрозы</w:t>
      </w:r>
      <w:r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.</w:t>
      </w:r>
    </w:p>
    <w:p w:rsidR="008B7B26" w:rsidRPr="008B7B26" w:rsidRDefault="0024250E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За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несколько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недель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регионе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Танга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убита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молодая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женщина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которая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перешла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христианство. Ее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родители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жестоко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избили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сожгли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 после того, как она вышла замуж за христианина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Нападение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произошло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сразу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крещения в воскресенье, 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ноября, в Зираи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провинция Мухеза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прошлом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имам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Суди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Бен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Умар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мечети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Ансар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Суна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0DC8"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Масджид ан-Набави </w:t>
      </w:r>
      <w:r w:rsid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призывал всех мусульман наказывать своих детей, которые вступают в брак с христианами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270DC8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случай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произошел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острове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Мафиа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является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частью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прибрежного региона Пвани, большинство населения которого мусульмане.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вызвали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себе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перешел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христианство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приказали</w:t>
      </w:r>
      <w:r w:rsidRPr="00270DC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ему прекратить проводить богослужения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BF0A6E"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ноября</w:t>
      </w:r>
      <w:r w:rsidR="00BF0A6E"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прошлого</w:t>
      </w:r>
      <w:r w:rsidR="00BF0A6E"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="00BF0A6E"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ерковь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Кисота</w:t>
      </w:r>
      <w:r w:rsidR="00BF0A6E"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Гамбони</w:t>
      </w:r>
      <w:r w:rsidR="00BF0A6E"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закрыта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 наблюдениям танзанийских христиан, это уже по меньшей мере 14-й подобный случай в этом регионе с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2009</w:t>
      </w:r>
      <w:r w:rsid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BF0A6E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Пожалуйста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продолжайте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молиться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обо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Танзании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сталкиваются с гонениями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особенно о тех, кто живет в прибрежных регионах в окружении мусульман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BF0A6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охранял вхождение и выхождение их отныне и вовек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12</w:t>
      </w:r>
      <w:r w:rsidRPr="00BF0A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:8).</w:t>
      </w:r>
    </w:p>
    <w:bookmarkStart w:id="5" w:name="nepal"/>
    <w:bookmarkEnd w:id="5"/>
    <w:p w:rsidR="00AB4ABA" w:rsidRPr="008B7B26" w:rsidRDefault="00AB4ABA" w:rsidP="00AB4AB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8B7B26" w:rsidRPr="008B7B26" w:rsidRDefault="00BF0A6E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непал</w:t>
      </w:r>
      <w:r w:rsidR="008B7B26" w:rsidRPr="008B7B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65347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65347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принуждают</w:t>
      </w:r>
      <w:r w:rsidRPr="0065347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обращаться</w:t>
      </w:r>
      <w:r w:rsidRPr="0065347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65347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буддизм</w:t>
      </w:r>
    </w:p>
    <w:p w:rsidR="008B7B26" w:rsidRPr="008B7B26" w:rsidRDefault="00BF0A6E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65347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проживающих</w:t>
      </w:r>
      <w:r w:rsidRP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деревне</w:t>
      </w:r>
      <w:r w:rsidRP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Боранг</w:t>
      </w:r>
      <w:r w:rsidRP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районе</w:t>
      </w:r>
      <w:r w:rsidR="0065347E" w:rsidRP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Дхадинг</w:t>
      </w:r>
      <w:r w:rsidR="0065347E" w:rsidRP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5347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Непал, которых заставили принять буддизм </w:t>
      </w:r>
      <w:r w:rsid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прекратить христианские богослужения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1235E2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Специально для этого в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эту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деревню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население которой исповедует, в основном, христианство,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 направлен буддистский монах, возглавляющий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национально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демократическую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партию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Растрия Праджатантра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Прибыв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Боранг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собрал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запер их и стал принуждать принять буддистские учения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Верующим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велели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поклоняться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статуе</w:t>
      </w:r>
      <w:r w:rsidRPr="001235E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Будды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ходить по деревне с буддистскими писаниями в руках и повесить буддистские флаги на домах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1235E2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090C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090C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старейшины церкви </w:t>
      </w:r>
      <w:r w:rsidR="00090C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отказались исполнять эти требования, за что подверглись нападениям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Старейшинам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удалось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убежать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схватили и три дня избивали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вынудили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подписать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документ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утверждающий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прекратит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управление</w:t>
      </w:r>
      <w:r w:rsidR="00D92BBE"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церковью, не покинет деревню и не будет сообщать о случившемся властям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D92BBE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Возглавляемая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буддистским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монахом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февраля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ворвалась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группа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буддистов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пытаясь поджечь здание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 также напали на дом пастора, перерезав электричество и телефонные провода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 имея возможности ни воспользоваться телефоном, ни покинуть деревню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 поместной церкви все еще находится в Боранге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сообщили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Фонду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крайне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обеспокоены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D92BB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здоровьем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так как нет никакой информации о том, в каком он сейчас состоянии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7E071F" w:rsidRDefault="007E071F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7E071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защитил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служителей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Боранге, которые продолжают испытывать нападки местных буддистов</w:t>
      </w:r>
      <w:r w:rsidR="008B7B26"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6" w:name="syria"/>
    <w:bookmarkEnd w:id="6"/>
    <w:p w:rsidR="00AB4ABA" w:rsidRPr="008B7B26" w:rsidRDefault="00AB4ABA" w:rsidP="00AB4AB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8B7B26" w:rsidRPr="007E071F" w:rsidRDefault="007E071F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</w:t>
      </w:r>
      <w:r w:rsidR="008B7B26" w:rsidRPr="007E07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боевики</w:t>
      </w:r>
      <w:r w:rsidRPr="007E07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исламского государства</w:t>
      </w:r>
      <w:r w:rsidR="006F4AD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нападают на христианские деревни</w:t>
      </w:r>
    </w:p>
    <w:p w:rsidR="008B7B26" w:rsidRPr="007E071F" w:rsidRDefault="007E071F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7E071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сирийских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районе реки Хабур, которым пришлось покинуть свои дома из-за нападений боевиков исламистской группировки «Исламское государство» (ИГ)</w:t>
      </w:r>
      <w:r w:rsidR="008B7B26"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Исламисты отпустили</w:t>
      </w:r>
      <w:r w:rsidR="008B7B26"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8B7B26"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пленных</w:t>
      </w:r>
      <w:r w:rsidR="008B7B26" w:rsidRP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0063E0" w:rsidRDefault="008B7B26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 xml:space="preserve">23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февраля</w:t>
      </w:r>
      <w:r w:rsidR="007E071F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часов</w:t>
      </w:r>
      <w:r w:rsidR="007E071F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утра</w:t>
      </w:r>
      <w:r w:rsidR="007E071F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="007E071F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="007E071F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начали</w:t>
      </w:r>
      <w:r w:rsidR="007E071F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масштабное</w:t>
      </w:r>
      <w:r w:rsidR="007E071F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нападение</w:t>
      </w:r>
      <w:r w:rsidR="007E071F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07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7E071F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5060"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34</w:t>
      </w:r>
      <w:r w:rsid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христианские деревни, расположенные вдоль реки Хабур в восточной Сирии</w:t>
      </w:r>
      <w:r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 время утренних налетов были взяты в плен почти</w:t>
      </w:r>
      <w:r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300 </w:t>
      </w:r>
      <w:r w:rsid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включая женщин и детей</w:t>
      </w:r>
      <w:r w:rsidRPr="008D50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9675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Большинство</w:t>
      </w:r>
      <w:r w:rsidR="009675DD"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5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пленных</w:t>
      </w:r>
      <w:r w:rsidR="009675DD"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 w:rsidR="009675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9675DD"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5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</w:t>
      </w:r>
      <w:r w:rsidR="009675DD"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5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Тель</w:t>
      </w:r>
      <w:r w:rsidR="009675DD"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9675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Шамирам, что в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50 </w:t>
      </w:r>
      <w:r w:rsidR="009675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милях на юго-запад от </w:t>
      </w:r>
      <w:r w:rsid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города Камишли</w:t>
      </w:r>
      <w:r w:rsidR="000063E0"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провинции Хасеке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среди других пленных – жители Таль-Хермуза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084ED4" w:rsidRDefault="000063E0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8B7B26"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6,000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смогли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убежать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Хасеке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контролируют</w:t>
      </w:r>
      <w:r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Курды, как и Камишли</w:t>
      </w:r>
      <w:r w:rsidR="008B7B26"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оба города находятся на северо-востоке</w:t>
      </w:r>
      <w:r w:rsidR="008B7B26" w:rsidRPr="000063E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Партнер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Фонда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сообщил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нам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некоторые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семьи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отправились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Камишли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живут сейчас у своих родственников или при церквях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084ED4" w:rsidRDefault="00084ED4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Позже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тот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курдские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заявили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оттеснены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назад примерно на три мили восточнее города Тель-Хамис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084ED4" w:rsidRDefault="00084ED4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084ED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защитил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жителей, которые были взяты в плен исламистами.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084ED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 Он позаботился о семьях, которые потеряли связь со своими родными и ничего не знают об их судьбе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Наконец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сирийские христиане, страдающие от нападений</w:t>
      </w:r>
      <w:r w:rsidR="00E0184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возложили все свои заботы на Господа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 поддержит их во всех скорбях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:2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</w:p>
    <w:bookmarkStart w:id="7" w:name="nigeria"/>
    <w:bookmarkEnd w:id="7"/>
    <w:p w:rsidR="00AB4ABA" w:rsidRPr="008B7B26" w:rsidRDefault="00AB4ABA" w:rsidP="00AB4AB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8B7B26" w:rsidRPr="00C001DC" w:rsidRDefault="00084ED4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8B7B26" w:rsidRP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угроза</w:t>
      </w:r>
      <w:r w:rsidR="00C001DC" w:rsidRP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антихристианского</w:t>
      </w:r>
      <w:r w:rsidR="00C001DC" w:rsidRP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насилия</w:t>
      </w:r>
      <w:r w:rsidR="00C001DC" w:rsidRP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из-за</w:t>
      </w:r>
      <w:r w:rsidR="00C001DC" w:rsidRP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президентских</w:t>
      </w:r>
      <w:r w:rsidR="00C001DC" w:rsidRP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001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выборов</w:t>
      </w:r>
    </w:p>
    <w:p w:rsidR="008B7B26" w:rsidRPr="00084ED4" w:rsidRDefault="00084ED4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Вспомните</w:t>
      </w:r>
      <w:r w:rsidRPr="00084ED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084ED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наших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братьев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сестер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Христе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рискуют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подвергнуться</w:t>
      </w:r>
      <w:r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нападениям исламистов во время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предстоящих президентских выборов</w:t>
      </w:r>
      <w:r w:rsidR="008B7B26" w:rsidRPr="00084E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FE048A" w:rsidRDefault="00084ED4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избрания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8B7B26"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президента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христианина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Джонатана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Гудлака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разъяренные исламисты убили около</w:t>
      </w:r>
      <w:r w:rsidR="00FE048A"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900 </w:t>
      </w:r>
      <w:r w:rsid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человек,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сож</w:t>
      </w:r>
      <w:r w:rsid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гли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более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7B26"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700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церквей</w:t>
      </w:r>
      <w:r w:rsidR="008B7B26"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подожгли тысячи христианских домов и магазинов</w:t>
      </w:r>
      <w:r w:rsidR="008B7B26"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 цифры заставляют аналитиков опасаться еще более масштабного антихристианского насилия теперь, когда нигерийцы будут снова избирать президента своей страны</w:t>
      </w:r>
      <w:r w:rsidR="008B7B26"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C001DC" w:rsidRDefault="00FE048A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Население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почти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поровну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поделено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мусульман, и голосование, очевидно, будет обусловлено религиозной принадлежностью</w:t>
      </w:r>
      <w:r w:rsidR="008B7B26" w:rsidRPr="00FE048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E561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Кроме н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ынешн</w:t>
      </w:r>
      <w:r w:rsidR="00E561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E561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президент</w:t>
      </w:r>
      <w:r w:rsidR="00E561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Pr="00E561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Джонатан</w:t>
      </w:r>
      <w:r w:rsidR="00E561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Pr="00E561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Гудлак</w:t>
      </w:r>
      <w:r w:rsidR="00E561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на этот пост претендует кандидат от мусульман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Мохаммаду Бухари</w:t>
      </w:r>
      <w:r w:rsidR="008B7B26" w:rsidRPr="00E561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Поддержка</w:t>
      </w:r>
      <w:r w:rsidR="00C001DC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президента</w:t>
      </w:r>
      <w:r w:rsidR="00C001DC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Джонатана</w:t>
      </w:r>
      <w:r w:rsidR="00C001DC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особенно</w:t>
      </w:r>
      <w:r w:rsidR="00C001DC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сильна</w:t>
      </w:r>
      <w:r w:rsidR="00C001DC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C001DC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юге</w:t>
      </w:r>
      <w:r w:rsidR="00C001DC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страны</w:t>
      </w:r>
      <w:r w:rsidR="008B7B26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вот в северных регионах, где больше мусульман, он не так популярен</w:t>
      </w:r>
      <w:r w:rsidR="008B7B26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те, скорее всего, будут голосовать за мусульманского кандидата</w:t>
      </w:r>
      <w:r w:rsidR="008B7B26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C001DC" w:rsidRDefault="00C001DC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несколько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недель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назначенной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даты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выборов</w:t>
      </w:r>
      <w:r w:rsidR="008B7B26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Независимая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ациональная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збирательная комиссия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 перенесла президентские выборы на</w:t>
      </w:r>
      <w:r w:rsidR="008B7B26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</w:t>
      </w:r>
      <w:r w:rsidR="008B7B26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 дало кандидатам еще 6 недель для проведения предвыборной кампании</w:t>
      </w:r>
      <w:r w:rsidR="008B7B26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Выборы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перенесены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постоянного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насилия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стороны</w:t>
      </w:r>
      <w:r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исламистов и массового переселения людей в северо-восточных штатах. За это время военные должны освободить территорию, которая сейчас находится под контролем Боко-Харам</w:t>
      </w:r>
      <w:r w:rsidR="008B7B26" w:rsidRPr="00C001D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5C232A" w:rsidRDefault="005C232A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хранил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оберегал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Свой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народ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 в это неспокойное время</w:t>
      </w:r>
      <w:r w:rsidR="008B7B26"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5C232A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8B7B26"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защитить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немощных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народа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спаст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нуждающихся</w:t>
      </w:r>
      <w:r w:rsidR="008B7B26"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8B7B26"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7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</w:t>
      </w:r>
      <w:r w:rsidR="008B7B26"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:4).</w:t>
      </w:r>
    </w:p>
    <w:bookmarkStart w:id="8" w:name="vietnam"/>
    <w:bookmarkEnd w:id="8"/>
    <w:p w:rsidR="00AB4ABA" w:rsidRPr="008B7B26" w:rsidRDefault="00AB4ABA" w:rsidP="00AB4AB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8B7B26" w:rsidRPr="005C232A" w:rsidRDefault="005C232A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вьетнам</w:t>
      </w:r>
      <w:r w:rsidR="008B7B26" w:rsidRPr="005C232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христиане-монтаньяры бегут в камбоджу, спасаясь от насилия</w:t>
      </w:r>
    </w:p>
    <w:p w:rsidR="008B7B26" w:rsidRPr="005C232A" w:rsidRDefault="005C232A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горских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вьетнамцах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называемых</w:t>
      </w:r>
      <w:r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монтаньярах, которым из-за гонений пришлось оставить свои дома в Центральном нагорье Вьетнама</w:t>
      </w:r>
      <w:r w:rsidR="008B7B26" w:rsidRPr="005C232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5D69D3" w:rsidRDefault="005D69D3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Одна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семья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тремя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детьми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покинула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свой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пересекла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границу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Камбоджей. 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февраля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нашли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8B7B26"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джунглях Ратанакири и арестовали</w:t>
      </w:r>
      <w:r w:rsidR="008B7B26"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Полиция надела на них наручники и увезла в неизвестном направлении</w:t>
      </w:r>
      <w:r w:rsidR="008B7B26"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493247" w:rsidRDefault="005D69D3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Только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январе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Камбоджу</w:t>
      </w:r>
      <w:r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убежали четыре группы монтаньяров.</w:t>
      </w:r>
      <w:r w:rsidR="008B7B26" w:rsidRPr="005D69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Последняя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(18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пересекла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границу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Один христианин из этой группы сказал: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верующие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[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]</w:t>
      </w:r>
      <w:r w:rsidR="00493247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вьетнамские</w:t>
      </w:r>
      <w:r w:rsidR="00493247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493247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мешают</w:t>
      </w:r>
      <w:r w:rsidR="00493247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нам</w:t>
      </w:r>
      <w:r w:rsidR="00493247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следовать</w:t>
      </w:r>
      <w:r w:rsidR="00493247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нашей</w:t>
      </w:r>
      <w:r w:rsidR="00493247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вере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"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угрожают</w:t>
      </w:r>
      <w:r w:rsidR="00493247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тюрьмой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".</w:t>
      </w:r>
    </w:p>
    <w:p w:rsidR="008B7B26" w:rsidRPr="00493247" w:rsidRDefault="00493247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границу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пересекли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9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пятеро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убежали в Камбоджу чуть раньше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Верующие прячутся в джунглях в провинции Ратанакири на северо-востоке Камбоджи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опасаясь, что их арестуют и отправят обратно во Вьетнам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Небольшая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группа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трех</w:t>
      </w:r>
      <w:r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монтаньяров направилась прямо в столицу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Пномпень, чтобы попытаться получить статус беженца</w:t>
      </w:r>
      <w:r w:rsidR="008B7B26" w:rsidRPr="004932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D30DCF" w:rsidRDefault="00D30DCF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Монтаньяры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большинстве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своем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исповедуют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христианство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живут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Центральном нагорье Вьетнама. Власти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преследуют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</w:t>
      </w:r>
      <w:r w:rsidR="008B7B26"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потом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2004,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монтаньяров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прогоняли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земель, сотни человек бежали в Камбоджу</w:t>
      </w:r>
      <w:r w:rsidR="008B7B26"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D30DCF" w:rsidRDefault="00D30DCF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Господь защитил этих людей, которые спасаются от своих гонителей</w:t>
      </w:r>
      <w:r w:rsidR="008B7B26"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D30DC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помог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получить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статус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беженца и найти безопасное убежище на новом месте</w:t>
      </w:r>
      <w:r w:rsidR="008B7B26"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9" w:name="iran"/>
    <w:bookmarkEnd w:id="9"/>
    <w:p w:rsidR="00AB4ABA" w:rsidRPr="008B7B26" w:rsidRDefault="00AB4ABA" w:rsidP="00AB4AB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8B7B26" w:rsidRPr="00D30DCF" w:rsidRDefault="00D30DCF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="008B7B26" w:rsidRPr="00D30D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условное освобождение для</w:t>
      </w:r>
      <w:r w:rsidR="008B7B26" w:rsidRPr="00D30D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Вахида Хаккани</w:t>
      </w:r>
    </w:p>
    <w:p w:rsidR="008B7B26" w:rsidRPr="00D30DCF" w:rsidRDefault="00D30DCF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Славьте</w:t>
      </w:r>
      <w:r w:rsidRPr="00D30DC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освобождение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Вахида</w:t>
      </w:r>
      <w:r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Хаккани</w:t>
      </w:r>
      <w:r w:rsidR="008B7B26"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иранского христианина, обратившегося из ислама, который провел три года в тюрьме «Адель-Абад» в Ширазе, Иран</w:t>
      </w:r>
      <w:r w:rsidR="008B7B26" w:rsidRPr="00D30D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4B3E2C" w:rsidRDefault="00D30DCF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26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Вахид</w:t>
      </w:r>
      <w:r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Хаккани</w:t>
      </w:r>
      <w:r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наконец</w:t>
      </w:r>
      <w:r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получил</w:t>
      </w:r>
      <w:r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освобождение</w:t>
      </w:r>
      <w:r w:rsidR="008B7B26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только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условии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подпишет</w:t>
      </w:r>
      <w:r w:rsidR="008B7B26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какого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либо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дальнейшего</w:t>
      </w:r>
      <w:r w:rsidR="004B3E2C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участия</w:t>
      </w:r>
      <w:r w:rsidR="008B7B26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христианской деятельности и посещения христианских собраний</w:t>
      </w:r>
      <w:r w:rsidR="008B7B26" w:rsidRPr="004B3E2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441476" w:rsidRDefault="004B3E2C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Вахид Хаккани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 еще 8 других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 был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арестован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ы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8 февраля 2012 года во время рейда на домашнюю церковь</w:t>
      </w:r>
      <w:r w:rsidR="008B7B26" w:rsidRPr="00E0184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Спустя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7B2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36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дней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некоторых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освободили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Вахида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Хаккани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трех</w:t>
      </w:r>
      <w:r w:rsidR="0044147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="008B7B2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 признали виновными в посещении домашней церкви</w:t>
      </w:r>
      <w:r w:rsidR="008B7B2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связях с иностранными христианскими организациями</w:t>
      </w:r>
      <w:r w:rsidR="008B7B2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пропаганде против исламского режима и подрыве национальной безопасности</w:t>
      </w:r>
      <w:r w:rsidR="008B7B2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AB4ABA" w:rsidRDefault="00441476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 сообщению Иранского христианского новостного агентства</w:t>
      </w:r>
      <w:r w:rsidRPr="00441476">
        <w:rPr>
          <w:rFonts w:eastAsia="Times New Roman"/>
          <w:color w:val="363636"/>
          <w:sz w:val="21"/>
          <w:szCs w:val="21"/>
          <w:lang w:val="en-US" w:eastAsia="ru-RU"/>
        </w:rPr>
        <w:t> </w:t>
      </w:r>
      <w:r w:rsidRPr="0044147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Mohabat</w:t>
      </w:r>
      <w:r w:rsidRPr="00441476">
        <w:rPr>
          <w:rFonts w:eastAsia="Times New Roman"/>
          <w:color w:val="363636"/>
          <w:sz w:val="21"/>
          <w:szCs w:val="21"/>
          <w:lang w:val="en-US" w:eastAsia="ru-RU"/>
        </w:rPr>
        <w:t> </w:t>
      </w:r>
      <w:r w:rsidRPr="0044147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News</w:t>
      </w:r>
      <w:r w:rsidR="008B7B2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0184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каждого из них приговорили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 трем годам и восьми месяцам тюрьмы</w:t>
      </w:r>
      <w:r w:rsidR="008B7B2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Среди арестованных были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Мохаммед-Реза Партоей и Хомаюн</w:t>
      </w:r>
      <w:r w:rsidR="008B7B2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Шокоухи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в прошлом году они получили условное освобождение</w:t>
      </w:r>
      <w:r w:rsidR="008B7B26" w:rsidRPr="004414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Мухтаба</w:t>
      </w:r>
      <w:r w:rsidR="00AB4ABA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Саид</w:t>
      </w:r>
      <w:r w:rsidR="00AB4ABA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Хусейн</w:t>
      </w:r>
      <w:r w:rsidR="00AB4ABA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AB4ABA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="00AB4ABA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находится</w:t>
      </w:r>
      <w:r w:rsidR="00AB4ABA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AB4ABA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тюрьме, несмотря на все усилия его семьи добиться его освобождения</w:t>
      </w:r>
      <w:r w:rsidR="008B7B26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AB4ABA" w:rsidRDefault="00AB4ABA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AB4ABA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Господа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 освобождение каждого из этих христиан и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Вахид Хаккани остался верным Богу несмотря на запрет встречаться с верующими</w:t>
      </w:r>
      <w:r w:rsidR="008B7B26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Также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8B7B26" w:rsidRPr="008B7B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 освобождении</w:t>
      </w:r>
      <w:r w:rsidR="008B7B26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Мохтабы Саида-Алаедина Хусейна, который до сих пор находится в тюрьме за веру в Иисуса Христа</w:t>
      </w:r>
      <w:r w:rsidR="008B7B26" w:rsidRPr="00AB4A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B7B26" w:rsidRPr="008B7B26" w:rsidRDefault="008A222E" w:rsidP="008B7B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_top" w:history="1">
        <w:r w:rsidR="00AB4ABA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8A222E" w:rsidRDefault="008A222E" w:rsidP="008A222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8A222E" w:rsidRDefault="008A222E" w:rsidP="008A222E">
      <w:pPr>
        <w:pStyle w:val="a3"/>
        <w:shd w:val="clear" w:color="auto" w:fill="FFFFFF"/>
        <w:spacing w:line="216" w:lineRule="atLeast"/>
      </w:pP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www.barnabasfund.ru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ab/>
        <w:t xml:space="preserve">                                         март-2015 </w:t>
      </w:r>
    </w:p>
    <w:p w:rsidR="00D92BBE" w:rsidRDefault="00D92BBE"/>
    <w:sectPr w:rsidR="00D92BBE" w:rsidSect="00D92BBE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0F5"/>
    <w:multiLevelType w:val="multilevel"/>
    <w:tmpl w:val="1F52D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B"/>
    <w:rsid w:val="000063E0"/>
    <w:rsid w:val="000603BA"/>
    <w:rsid w:val="00084ED4"/>
    <w:rsid w:val="00090C57"/>
    <w:rsid w:val="000C3466"/>
    <w:rsid w:val="001235E2"/>
    <w:rsid w:val="00132C9A"/>
    <w:rsid w:val="00136FB1"/>
    <w:rsid w:val="0024250E"/>
    <w:rsid w:val="00270DC8"/>
    <w:rsid w:val="00341E0B"/>
    <w:rsid w:val="00441476"/>
    <w:rsid w:val="00493247"/>
    <w:rsid w:val="004B0076"/>
    <w:rsid w:val="004B3E2C"/>
    <w:rsid w:val="005C232A"/>
    <w:rsid w:val="005D69D3"/>
    <w:rsid w:val="0065347E"/>
    <w:rsid w:val="006F4ADA"/>
    <w:rsid w:val="007E071F"/>
    <w:rsid w:val="008145CD"/>
    <w:rsid w:val="00821FAE"/>
    <w:rsid w:val="008A222E"/>
    <w:rsid w:val="008B7B26"/>
    <w:rsid w:val="008D5060"/>
    <w:rsid w:val="009675DD"/>
    <w:rsid w:val="00A24943"/>
    <w:rsid w:val="00A35A65"/>
    <w:rsid w:val="00AB4ABA"/>
    <w:rsid w:val="00BF0A6E"/>
    <w:rsid w:val="00C001DC"/>
    <w:rsid w:val="00D30DCF"/>
    <w:rsid w:val="00D92BBE"/>
    <w:rsid w:val="00E0184E"/>
    <w:rsid w:val="00E5611A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B26"/>
  </w:style>
  <w:style w:type="character" w:styleId="a4">
    <w:name w:val="Hyperlink"/>
    <w:basedOn w:val="a0"/>
    <w:uiPriority w:val="99"/>
    <w:semiHidden/>
    <w:unhideWhenUsed/>
    <w:rsid w:val="008B7B26"/>
    <w:rPr>
      <w:color w:val="0000FF"/>
      <w:u w:val="single"/>
    </w:rPr>
  </w:style>
  <w:style w:type="character" w:styleId="a5">
    <w:name w:val="Strong"/>
    <w:basedOn w:val="a0"/>
    <w:uiPriority w:val="22"/>
    <w:qFormat/>
    <w:rsid w:val="008B7B26"/>
    <w:rPr>
      <w:b/>
      <w:bCs/>
    </w:rPr>
  </w:style>
  <w:style w:type="character" w:styleId="a6">
    <w:name w:val="Emphasis"/>
    <w:basedOn w:val="a0"/>
    <w:uiPriority w:val="20"/>
    <w:qFormat/>
    <w:rsid w:val="008B7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B26"/>
  </w:style>
  <w:style w:type="character" w:styleId="a4">
    <w:name w:val="Hyperlink"/>
    <w:basedOn w:val="a0"/>
    <w:uiPriority w:val="99"/>
    <w:semiHidden/>
    <w:unhideWhenUsed/>
    <w:rsid w:val="008B7B26"/>
    <w:rPr>
      <w:color w:val="0000FF"/>
      <w:u w:val="single"/>
    </w:rPr>
  </w:style>
  <w:style w:type="character" w:styleId="a5">
    <w:name w:val="Strong"/>
    <w:basedOn w:val="a0"/>
    <w:uiPriority w:val="22"/>
    <w:qFormat/>
    <w:rsid w:val="008B7B26"/>
    <w:rPr>
      <w:b/>
      <w:bCs/>
    </w:rPr>
  </w:style>
  <w:style w:type="character" w:styleId="a6">
    <w:name w:val="Emphasis"/>
    <w:basedOn w:val="a0"/>
    <w:uiPriority w:val="20"/>
    <w:qFormat/>
    <w:rsid w:val="008B7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10</cp:revision>
  <dcterms:created xsi:type="dcterms:W3CDTF">2015-03-16T07:02:00Z</dcterms:created>
  <dcterms:modified xsi:type="dcterms:W3CDTF">2015-03-20T11:17:00Z</dcterms:modified>
</cp:coreProperties>
</file>