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E" w:rsidRPr="00BE4FFE" w:rsidRDefault="00E85B59" w:rsidP="00BE4FFE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Отправь послание любви и поддержки</w:t>
      </w:r>
      <w:r w:rsidRPr="00E85B59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преследуемым</w:t>
      </w:r>
      <w:r w:rsidRPr="00E85B59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христианам</w:t>
      </w:r>
      <w:r w:rsidRPr="00E85B59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по</w:t>
      </w:r>
      <w:r w:rsidRPr="00E85B59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всему</w:t>
      </w:r>
      <w:r w:rsidRPr="00E85B59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миру</w:t>
      </w:r>
    </w:p>
    <w:bookmarkEnd w:id="0"/>
    <w:p w:rsidR="00BE4FFE" w:rsidRPr="00BE4FFE" w:rsidRDefault="00E85B59" w:rsidP="00BE4FFE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бангладеш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бирма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мьянма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), 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="00BE4FFE" w:rsidRPr="00BE4FFE"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BE4FFE" w:rsidRPr="00BE4FFE" w:rsidRDefault="00E85B59" w:rsidP="00BE4FFE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12</w:t>
      </w:r>
      <w:r w:rsidR="00BE4FFE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/10/2015 </w:t>
      </w:r>
    </w:p>
    <w:p w:rsidR="00632B30" w:rsidRPr="00632B30" w:rsidRDefault="00BE4FFE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Кэнон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Эндрю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Уайт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основатель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правозащитной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организации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Фонд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помощи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примирения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Ближнем</w:t>
      </w:r>
      <w:r w:rsidR="00632B30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Востоке»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известный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своей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замечательной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работой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Багдаде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является членом</w:t>
      </w:r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совета попечителей Фонда </w:t>
      </w:r>
      <w:proofErr w:type="spellStart"/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Варнава</w:t>
      </w:r>
      <w:proofErr w:type="spellEnd"/>
      <w:r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Он</w:t>
      </w:r>
      <w:r w:rsidR="00632B30" w:rsidRPr="00632B30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</w:t>
      </w:r>
      <w:r w:rsidR="00632B3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пишет</w:t>
      </w:r>
      <w:r w:rsidR="00632B30" w:rsidRPr="00632B30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:</w:t>
      </w:r>
    </w:p>
    <w:p w:rsidR="00BE4FFE" w:rsidRPr="00BE4FFE" w:rsidRDefault="00632B30" w:rsidP="00E85B5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“Я не только знаю о служении Фонда </w:t>
      </w:r>
      <w:proofErr w:type="spellStart"/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Варнава</w:t>
      </w:r>
      <w:proofErr w:type="spellEnd"/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, но сам жил и трудился в том контексте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, где работает ф</w:t>
      </w:r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онд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. </w:t>
      </w:r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Я руководил клиникой, организованной Фондом </w:t>
      </w:r>
      <w:proofErr w:type="spellStart"/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Варнава</w:t>
      </w:r>
      <w:proofErr w:type="spellEnd"/>
      <w:r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в одном из самых опасных районов Ирака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и видел, как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их служение буквально спасало и изменяло жизнь людей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. 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Фонд </w:t>
      </w:r>
      <w:proofErr w:type="spellStart"/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Варнава</w:t>
      </w:r>
      <w:proofErr w:type="spellEnd"/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– это помощь для Церкви в самых опасных ситуациях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. 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Поэтому сотрудничать с ним означает дать надежду гонимым христианам, утратившим надежду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”</w:t>
      </w:r>
      <w:r w:rsidR="00E85B59" w:rsidRPr="00E85B5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.</w:t>
      </w:r>
    </w:p>
    <w:p w:rsidR="00BE4FFE" w:rsidRPr="00BE4FFE" w:rsidRDefault="00E85B59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Основная</w:t>
      </w:r>
      <w:r w:rsidRPr="00E85B59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работа</w:t>
      </w:r>
      <w:r w:rsidRPr="00E85B59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Фонда</w:t>
      </w:r>
      <w:r w:rsidRPr="00E85B59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Варнава</w:t>
      </w:r>
      <w:r w:rsidRPr="00E85B59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как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благотворительной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организации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заключается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поддержке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притесняемых христианских общин, которые страдают от дискриминации, войны или геноцида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Фонд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Варнава</w:t>
      </w:r>
      <w:proofErr w:type="spellEnd"/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помогает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нашим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братьям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</w:t>
      </w:r>
      <w:r w:rsidRPr="00E85B5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сестрам, когда они подвергаются грубому обращению, несправедливым обвинениям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когда они одиноки и покинуты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только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рассказываем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них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 призываем молит</w:t>
      </w:r>
      <w:r w:rsid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ься о них,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но </w:t>
      </w:r>
      <w:r w:rsid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оказываем практическую гуманитарную помощь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нуждающимся</w:t>
      </w:r>
      <w:proofErr w:type="gramEnd"/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 строим школы и помогаем детям в христианских семьях получать образование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кормим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голодающих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Пакистане, Ираке и Египте, строим колодцы в Алеппо, Сирия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заботимся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вдовах и сиротах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строим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церкви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христианские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центры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</w:t>
      </w:r>
      <w:r w:rsidR="0027328E" w:rsidRP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приюты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27328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 помогаем издавать и распространять Писание, через которое многие миллионы людей слышат евангелие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</w:p>
    <w:p w:rsidR="00BE4FFE" w:rsidRPr="00BE4FFE" w:rsidRDefault="00315473" w:rsidP="00F20B0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 w:rsidRPr="00F20B08">
        <w:rPr>
          <w:rFonts w:ascii="Arial" w:eastAsia="Times New Roman" w:hAnsi="Arial" w:cs="Arial"/>
          <w:b/>
          <w:i/>
          <w:color w:val="365F91" w:themeColor="accent1" w:themeShade="BF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9097C6" wp14:editId="7A1B6603">
            <wp:simplePos x="0" y="0"/>
            <wp:positionH relativeFrom="margin">
              <wp:posOffset>3247390</wp:posOffset>
            </wp:positionH>
            <wp:positionV relativeFrom="margin">
              <wp:posOffset>6203315</wp:posOffset>
            </wp:positionV>
            <wp:extent cx="3190875" cy="2394585"/>
            <wp:effectExtent l="0" t="0" r="9525" b="5715"/>
            <wp:wrapSquare wrapText="bothSides"/>
            <wp:docPr id="2" name="Рисунок 2" descr="Burmese Christian children receiving loving care at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mese Christian children receiving loving care at a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“</w:t>
      </w:r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Миссия Фонда </w:t>
      </w:r>
      <w:proofErr w:type="spellStart"/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Варнава</w:t>
      </w:r>
      <w:proofErr w:type="spellEnd"/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, </w:t>
      </w:r>
      <w:r w:rsidR="00BE4FF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– говорит доктор Патрик </w:t>
      </w:r>
      <w:proofErr w:type="spellStart"/>
      <w:r w:rsidR="00BE4FF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Сухдео</w:t>
      </w:r>
      <w:proofErr w:type="spellEnd"/>
      <w:r w:rsidR="00BE4FF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, международный директор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,</w:t>
      </w:r>
      <w:r w:rsidR="00BE4FF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BE4FF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–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поддерживать и укреплять Церковь, когда она слаба и уязвима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, </w:t>
      </w:r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помогать ей, когда она страдает и быть</w:t>
      </w:r>
      <w:r w:rsidR="00F20B08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с ней</w:t>
      </w:r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рядом в час нужды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”</w:t>
      </w:r>
      <w:r w:rsidR="0027328E" w:rsidRPr="00F20B08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.</w:t>
      </w:r>
      <w:r w:rsidR="00BE4FFE"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 </w:t>
      </w:r>
    </w:p>
    <w:p w:rsidR="00BE4FFE" w:rsidRPr="00BE4FFE" w:rsidRDefault="00F20B08" w:rsidP="00BE4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4"/>
          <w:lang w:eastAsia="ru-RU"/>
        </w:rPr>
      </w:pPr>
      <w:r w:rsidRPr="00F20B08">
        <w:rPr>
          <w:rFonts w:ascii="Arial" w:eastAsia="Times New Roman" w:hAnsi="Arial" w:cs="Arial"/>
          <w:b/>
          <w:color w:val="404040"/>
          <w:szCs w:val="24"/>
          <w:lang w:eastAsia="ru-RU"/>
        </w:rPr>
        <w:t>Эти бирманские дети получают нежную заботу и</w:t>
      </w:r>
      <w:r w:rsidR="00BE4FFE" w:rsidRPr="00BE4FFE">
        <w:rPr>
          <w:rFonts w:ascii="Arial" w:eastAsia="Times New Roman" w:hAnsi="Arial" w:cs="Arial"/>
          <w:b/>
          <w:color w:val="404040"/>
          <w:szCs w:val="24"/>
          <w:lang w:eastAsia="ru-RU"/>
        </w:rPr>
        <w:t xml:space="preserve"> </w:t>
      </w:r>
      <w:r w:rsidRPr="00F20B08">
        <w:rPr>
          <w:rFonts w:ascii="Arial" w:eastAsia="Times New Roman" w:hAnsi="Arial" w:cs="Arial"/>
          <w:b/>
          <w:color w:val="404040"/>
          <w:szCs w:val="24"/>
          <w:lang w:eastAsia="ru-RU"/>
        </w:rPr>
        <w:t>христианское воспитание в детском доме</w:t>
      </w:r>
    </w:p>
    <w:p w:rsidR="008E53C9" w:rsidRDefault="00F20B08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Сан</w:t>
      </w:r>
      <w:proofErr w:type="gramStart"/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маленькая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девочка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из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Бирмы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Мьянмы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Она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живет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доме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для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105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христианских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детей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из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народности</w:t>
      </w:r>
      <w:r w:rsidRPr="00F20B0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карен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Все они лишились своих родителей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основном из-за гонений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Сан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а рассказывает о том, как умерла ее мама: </w:t>
      </w:r>
    </w:p>
    <w:p w:rsidR="008E53C9" w:rsidRPr="008E53C9" w:rsidRDefault="00BE4FFE" w:rsidP="008E53C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“</w:t>
      </w:r>
      <w:r w:rsidR="00F20B08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Когда я жила в Бирме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, </w:t>
      </w:r>
      <w:r w:rsidR="00F20B08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моя мама наступила на мину. </w:t>
      </w:r>
      <w:r w:rsidR="008E53C9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Я так ясно помню тот день, потому что тогда пришли бирманские солдаты, и нам пришлось убежать. Мы все перепугались и стали разбегаться в разные стороны</w:t>
      </w:r>
      <w:proofErr w:type="gramStart"/>
      <w:r w:rsidR="008E53C9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… </w:t>
      </w:r>
      <w:r w:rsidR="008E53C9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Т</w:t>
      </w:r>
      <w:proofErr w:type="gramEnd"/>
      <w:r w:rsidR="008E53C9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еперь я могу спокойно и от всей души петь песни Иисусу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”</w:t>
      </w:r>
      <w:r w:rsidR="008E53C9" w:rsidRPr="008E53C9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.</w:t>
      </w:r>
    </w:p>
    <w:p w:rsidR="00BE4FFE" w:rsidRPr="00BE4FFE" w:rsidRDefault="008E53C9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Фонд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оказывает продовольственную помощь детскому дому в Бирме и оплачивает работу его сотрудников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</w:p>
    <w:p w:rsidR="00315473" w:rsidRPr="00BE4FFE" w:rsidRDefault="00315473" w:rsidP="00315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4"/>
          <w:lang w:eastAsia="ru-RU"/>
        </w:rPr>
      </w:pPr>
      <w:r w:rsidRPr="008E53C9">
        <w:rPr>
          <w:rFonts w:ascii="Arial" w:eastAsia="Times New Roman" w:hAnsi="Arial" w:cs="Arial"/>
          <w:b/>
          <w:noProof/>
          <w:color w:val="404040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918809" wp14:editId="191CBC9B">
            <wp:simplePos x="0" y="0"/>
            <wp:positionH relativeFrom="margin">
              <wp:posOffset>3275330</wp:posOffset>
            </wp:positionH>
            <wp:positionV relativeFrom="margin">
              <wp:posOffset>6350</wp:posOffset>
            </wp:positionV>
            <wp:extent cx="3190875" cy="2394585"/>
            <wp:effectExtent l="0" t="0" r="9525" b="5715"/>
            <wp:wrapSquare wrapText="bothSides"/>
            <wp:docPr id="1" name="Рисунок 1" descr="Barnabas provides food parcels for needy Bangladeshi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provides food parcels for needy Bangladeshi Chris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3C9">
        <w:rPr>
          <w:rFonts w:ascii="Arial" w:eastAsia="Times New Roman" w:hAnsi="Arial" w:cs="Arial"/>
          <w:b/>
          <w:noProof/>
          <w:color w:val="404040"/>
          <w:szCs w:val="24"/>
          <w:lang w:eastAsia="ru-RU"/>
        </w:rPr>
        <w:t>Фонд Варнава предоставляет продуктовую помощь</w:t>
      </w:r>
      <w:r w:rsidRPr="008E53C9">
        <w:rPr>
          <w:rFonts w:ascii="Arial" w:eastAsia="Times New Roman" w:hAnsi="Arial" w:cs="Arial"/>
          <w:b/>
          <w:color w:val="404040"/>
          <w:szCs w:val="24"/>
          <w:lang w:eastAsia="ru-RU"/>
        </w:rPr>
        <w:t xml:space="preserve"> нуждающимся христианам в Бангладеш</w:t>
      </w:r>
    </w:p>
    <w:p w:rsidR="00315473" w:rsidRDefault="008E53C9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Прогони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христианка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Бангладеш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мать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троих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детей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Ей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приходилось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тяжело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работать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без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выходных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так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что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семья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могла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ходить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церковь, и все равно родители не имели возможности отдать трех своих дочерей в школу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Затем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они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вступили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продовольственную</w:t>
      </w:r>
      <w:r w:rsidRPr="008E53C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программу, спонсируемую Фондом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и стали каждый месяц получать продуктовый набор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gramStart"/>
      <w:r w:rsid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Прогони</w:t>
      </w:r>
      <w:proofErr w:type="gramEnd"/>
      <w:r w:rsidR="00315473" w:rsidRP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говорит</w:t>
      </w:r>
      <w:r w:rsidR="00315473" w:rsidRPr="0031547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</w:p>
    <w:p w:rsidR="00BE4FFE" w:rsidRPr="00BE4FFE" w:rsidRDefault="00BE4FFE" w:rsidP="0031547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“</w:t>
      </w:r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Сейчас мы </w:t>
      </w:r>
      <w:proofErr w:type="gramStart"/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получаем ежемесячную продуктовую помощь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… </w:t>
      </w:r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мои дочери регулярно посещают</w:t>
      </w:r>
      <w:proofErr w:type="gramEnd"/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 школу, а по воскресеньям мы можем ходить в церковь всей семьей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 xml:space="preserve">. </w:t>
      </w:r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Духовная жизнь в нашей семье заметно улучшилась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”</w:t>
      </w:r>
      <w:r w:rsidR="00315473" w:rsidRPr="00315473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.</w:t>
      </w:r>
      <w:r w:rsidRPr="00BE4FFE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 </w:t>
      </w:r>
    </w:p>
    <w:p w:rsidR="00BE4FFE" w:rsidRPr="00BE4FFE" w:rsidRDefault="00315473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Фонд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нуждается в вашей поддержке, чтобы продолжать свою работу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 прошедший год мы спонсировали 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338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проектов в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68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странах, за что мы благодарим Бога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Пожалуйста, помогите нам дать надежду и помощь преследуемым христианам</w:t>
      </w:r>
      <w:r w:rsidR="00BE4FFE" w:rsidRPr="00BE4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BE4FFE" w:rsidRPr="00BE4FFE" w:rsidRDefault="00315473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Жертвуйте в общий фонд (код проекта 00-000): </w:t>
      </w:r>
      <w:r w:rsidRPr="00315473">
        <w:rPr>
          <w:rFonts w:ascii="Arial" w:eastAsia="Times New Roman" w:hAnsi="Arial" w:cs="Arial"/>
          <w:b/>
          <w:color w:val="365F91" w:themeColor="accent1" w:themeShade="BF"/>
          <w:sz w:val="32"/>
          <w:szCs w:val="24"/>
          <w:lang w:eastAsia="ru-RU"/>
        </w:rPr>
        <w:t>www.barnabasfund.ru/donate</w:t>
      </w:r>
    </w:p>
    <w:p w:rsidR="00BE4FFE" w:rsidRPr="00BE4FFE" w:rsidRDefault="00BE4FFE" w:rsidP="00BE4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7" w:history="1">
        <w:r w:rsidR="008E53C9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6204EF" w:rsidRDefault="006204EF"/>
    <w:sectPr w:rsidR="006204EF" w:rsidSect="008E53C9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F"/>
    <w:rsid w:val="0027328E"/>
    <w:rsid w:val="00315473"/>
    <w:rsid w:val="006204EF"/>
    <w:rsid w:val="00632B30"/>
    <w:rsid w:val="008E53C9"/>
    <w:rsid w:val="00BE4FFE"/>
    <w:rsid w:val="00E85B59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FFE"/>
    <w:rPr>
      <w:color w:val="0000FF"/>
      <w:u w:val="single"/>
    </w:rPr>
  </w:style>
  <w:style w:type="character" w:styleId="a5">
    <w:name w:val="Strong"/>
    <w:basedOn w:val="a0"/>
    <w:uiPriority w:val="22"/>
    <w:qFormat/>
    <w:rsid w:val="00BE4F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FFE"/>
    <w:rPr>
      <w:color w:val="0000FF"/>
      <w:u w:val="single"/>
    </w:rPr>
  </w:style>
  <w:style w:type="character" w:styleId="a5">
    <w:name w:val="Strong"/>
    <w:basedOn w:val="a0"/>
    <w:uiPriority w:val="22"/>
    <w:qFormat/>
    <w:rsid w:val="00BE4F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6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2015-10-09T11:09:00Z</cp:lastPrinted>
  <dcterms:created xsi:type="dcterms:W3CDTF">2015-10-09T09:59:00Z</dcterms:created>
  <dcterms:modified xsi:type="dcterms:W3CDTF">2015-10-09T11:09:00Z</dcterms:modified>
</cp:coreProperties>
</file>