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1D" w:rsidRPr="009A35D3" w:rsidRDefault="0092461D" w:rsidP="0064068E">
      <w:pPr>
        <w:pStyle w:val="Month"/>
        <w:suppressAutoHyphens w:val="0"/>
        <w:spacing w:before="120"/>
        <w:rPr>
          <w:color w:val="00B0F0"/>
          <w:spacing w:val="0"/>
          <w:position w:val="0"/>
          <w:lang w:val="ru-RU"/>
        </w:rPr>
      </w:pPr>
      <w:r w:rsidRPr="009A35D3">
        <w:rPr>
          <w:caps/>
          <w:color w:val="00B0F0"/>
          <w:spacing w:val="0"/>
          <w:position w:val="0"/>
          <w:lang w:val="ru-RU"/>
        </w:rPr>
        <w:t>Молитвенный Дневник</w:t>
      </w:r>
      <w:r w:rsidR="00924A5C" w:rsidRPr="009A35D3">
        <w:rPr>
          <w:color w:val="00B0F0"/>
          <w:spacing w:val="0"/>
          <w:position w:val="0"/>
          <w:lang w:val="ru-RU"/>
        </w:rPr>
        <w:t xml:space="preserve">                 </w:t>
      </w:r>
      <w:r w:rsidRPr="009A35D3">
        <w:rPr>
          <w:color w:val="00B0F0"/>
          <w:spacing w:val="0"/>
          <w:position w:val="0"/>
          <w:lang w:val="ru-RU"/>
        </w:rPr>
        <w:t xml:space="preserve"> </w:t>
      </w:r>
      <w:r w:rsidR="00A17BF7">
        <w:rPr>
          <w:color w:val="00B0F0"/>
          <w:spacing w:val="0"/>
          <w:position w:val="0"/>
          <w:lang w:val="ru-RU"/>
        </w:rPr>
        <w:t>Ию</w:t>
      </w:r>
      <w:r w:rsidR="00A5714C">
        <w:rPr>
          <w:color w:val="00B0F0"/>
          <w:spacing w:val="0"/>
          <w:position w:val="0"/>
          <w:lang w:val="ru-RU"/>
        </w:rPr>
        <w:t>л</w:t>
      </w:r>
      <w:r w:rsidR="00A17BF7">
        <w:rPr>
          <w:color w:val="00B0F0"/>
          <w:spacing w:val="0"/>
          <w:position w:val="0"/>
          <w:lang w:val="ru-RU"/>
        </w:rPr>
        <w:t>ь</w:t>
      </w:r>
      <w:r w:rsidR="00924A5C" w:rsidRPr="009A35D3">
        <w:rPr>
          <w:color w:val="00B0F0"/>
          <w:spacing w:val="0"/>
          <w:position w:val="0"/>
          <w:lang w:val="ru-RU"/>
        </w:rPr>
        <w:t>-2016</w:t>
      </w:r>
      <w:r w:rsidR="00924A5C" w:rsidRPr="009A35D3">
        <w:rPr>
          <w:color w:val="00B0F0"/>
          <w:spacing w:val="0"/>
          <w:position w:val="0"/>
          <w:lang w:val="ru-RU"/>
        </w:rPr>
        <w:br/>
      </w:r>
      <w:r w:rsidRPr="009A35D3">
        <w:rPr>
          <w:color w:val="00B0F0"/>
          <w:spacing w:val="0"/>
          <w:position w:val="0"/>
          <w:lang w:val="ru-RU"/>
        </w:rPr>
        <w:t>Фонда Варнава</w:t>
      </w:r>
      <w:r w:rsidR="005B58C1" w:rsidRPr="009A35D3">
        <w:rPr>
          <w:color w:val="00B0F0"/>
          <w:spacing w:val="0"/>
          <w:position w:val="0"/>
          <w:lang w:val="ru-RU"/>
        </w:rPr>
        <w:t xml:space="preserve">  </w:t>
      </w:r>
    </w:p>
    <w:p w:rsidR="005B58C1" w:rsidRPr="00924A5C" w:rsidRDefault="005B58C1" w:rsidP="009A35D3">
      <w:pPr>
        <w:shd w:val="clear" w:color="auto" w:fill="FFFFFF"/>
        <w:spacing w:after="240" w:line="300" w:lineRule="atLeast"/>
        <w:textAlignment w:val="baseline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  <w:r w:rsidRPr="00924A5C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 xml:space="preserve">Благодарим вас за молитвы о наших братьях и сестрах во Христе, это так важно для них. Порою мы вынуждены изменять или опускать их имена из соображений безопасности, и у нас есть всего несколько страниц, чтобы рассказать вам о них, но Господь знает всех их поименно и все, в чем они нуждаются. Спасибо за понимание. </w:t>
      </w:r>
      <w:r w:rsidR="00A5714C"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Необязательно огранич</w:t>
      </w:r>
      <w:r w:rsidR="00A5714C"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и</w:t>
      </w:r>
      <w:r w:rsidR="00A5714C"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ваться словами, в которых выражены молитвенные нужды. Вы можете молиться об этих ситуациях своими словами, как побуждает вас Господь. Каждое воскресенье мы публик</w:t>
      </w:r>
      <w:r w:rsidR="00A5714C"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у</w:t>
      </w:r>
      <w:r w:rsidR="00A5714C"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ем молитву, ее тоже можно дополнять своими словами.</w:t>
      </w:r>
    </w:p>
    <w:p w:rsidR="00D770A6" w:rsidRPr="00924A5C" w:rsidRDefault="00D770A6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</w:p>
    <w:p w:rsidR="005B58C1" w:rsidRPr="00924A5C" w:rsidRDefault="005B58C1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  <w:sectPr w:rsidR="005B58C1" w:rsidRPr="00924A5C" w:rsidSect="009365F6">
          <w:footerReference w:type="default" r:id="rId7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lastRenderedPageBreak/>
        <w:t>Пятница 1 июля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“Убейте меня, но я никогда не оскорблю имени Иисуса”, — такие слова сказал индийский христианин по имени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Дипак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когда экстремисты хинду, заставившие его раздеться догола, ударили его током и угрожали бросить его под поезд, если он не похулит имя Иисуса. Нап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дение произошло 5 апреля в штате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Бишар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когда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Дипак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направлялся в деревню проповедовать евангелие. Его связали и избивали в течение пяти часов, пока он не потерял сознание. Молитесь о том, чтобы стойкость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Дипака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отрезвила его гон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телей и побудила их </w:t>
      </w:r>
      <w:proofErr w:type="gram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побольше</w:t>
      </w:r>
      <w:proofErr w:type="gram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узнать об Иисусе, Которого он так любит и почитает.</w:t>
      </w:r>
    </w:p>
    <w:p w:rsidR="00A5714C" w:rsidRP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Суббота 2 июля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Мусульмане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Гуджрата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Пак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стан, обвинили семью христиан в богохульстве из-за того, что верующие сидели и ели на вин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ловом баннере, на котором, как утверждают м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сульмане, было написано имя Мухаммеда. Пол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ция попыталась защитить христиан, сказав, что на баннере написаны лишь имена местных пол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тиков. Благодарите Бога за такую необычную р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акцию пакистанской полиции, старающейся защ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тить бедных христиан. Просите нашего Царя, л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бящего справедливость (Псалом 98:4), восстан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вить права и свободы христиан в Пакистане.</w:t>
      </w:r>
    </w:p>
    <w:p w:rsidR="00A5714C" w:rsidRP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</w:pP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3 июля 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Дорогой Господь Иисус, мы молим Тебя о тех, кто пострадал в тера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к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 xml:space="preserve">те в парке </w:t>
      </w:r>
      <w:proofErr w:type="spellStart"/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Гульшан</w:t>
      </w:r>
      <w:proofErr w:type="spellEnd"/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-и-</w:t>
      </w:r>
      <w:proofErr w:type="spellStart"/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Икбал</w:t>
      </w:r>
      <w:proofErr w:type="spellEnd"/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 xml:space="preserve"> в </w:t>
      </w:r>
      <w:proofErr w:type="spellStart"/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Лахоре</w:t>
      </w:r>
      <w:proofErr w:type="spellEnd"/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, Пак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и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 xml:space="preserve">стан, на Пасху (27 марта). Молимся о тех 370-ти, что были ранены, а также о родных и близких погибших (теракт унес 74 жизни). Мы знаем, что этот теракт был направлен 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lastRenderedPageBreak/>
        <w:t>против христиан, праздновавших в тот день воскресение</w:t>
      </w:r>
      <w:proofErr w:type="gramStart"/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вое, и все же среди постр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а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давших было и много мусульман. Просим, чтобы Ты утешил и исцелил всех их. Моли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м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ся также о боевиках, отколовшихся от Пак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и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станского Талибана, которые организовали этот теракт и заявили затем, что продолжат нападать на христиан. Пожалуйста, убери из их сердец эту жажду насилия и привлеки их к Себе.</w:t>
      </w:r>
    </w:p>
    <w:p w:rsidR="00A5714C" w:rsidRP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</w:pP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Понедельник 4 июля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“Страх — это реальность, в которой мы живем”, — говорит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Парваиз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Масих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один из пакистанских христиан в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Лахоре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постр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давших в теракте на Пасху. “С утра до вечера мы [христиане] испытываем страх, не только из-за возможных нападений, но и из-за дискриминации и унижений, сопровождающих всех, кто является частью меньшинства в нашем обществе”. Мол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 о том, чтобы пакистанские христиане обрели уверенность в обетованиях нашего Господа о том, что Он держит их за руку и помогает им, чтобы они не боялись никаких опасностей и угроз (И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айя 41:13-14).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</w:pPr>
    </w:p>
    <w:p w:rsidR="00A5714C" w:rsidRP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Вторник 5 июля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Молитесь о пакистанских школьниках из христианских семей, которые сталкиваются с дискриминацией и враждебностью в государственных школах. Например, 13-летний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Навид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Рафик не может перейти в следующий класс, так как не сдал экзамен по исламу. Его просто не допустили к экзамену и не позволили цитировать Коран, так как он не сове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шил </w:t>
      </w:r>
      <w:r w:rsidRPr="00A5714C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вуз</w:t>
      </w:r>
      <w:proofErr w:type="gramStart"/>
      <w:r w:rsidRPr="00A5714C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у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(</w:t>
      </w:r>
      <w:proofErr w:type="gram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или </w:t>
      </w:r>
      <w:proofErr w:type="spellStart"/>
      <w:r w:rsidRPr="00A5714C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вуду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ритуальное омовение, сове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шаемое мусульманами перед молитвой и, как учат некоторые мусульмане, также перед чтением К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рана). Кроме этого школьные учебники изобр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жают пакистанцев, не исповедующих ислам, как неверных, неблагонадежных и симпатизирующих врагам страны. Молитесь о том, чтобы эти дети были живым свидетельством для своих однокла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сников и доказательством ложности всех этих утверждений.</w:t>
      </w:r>
    </w:p>
    <w:p w:rsidR="00A5714C" w:rsidRPr="00A5714C" w:rsidRDefault="00A5714C" w:rsidP="00A5714C">
      <w:pPr>
        <w:shd w:val="clear" w:color="auto" w:fill="EEEEEE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59A663EB" wp14:editId="5F541B51">
            <wp:extent cx="2857500" cy="1905000"/>
            <wp:effectExtent l="0" t="0" r="0" b="0"/>
            <wp:docPr id="8" name="Рисунок 8" descr="Фонд Варнава поддерживает в Пакистане 65 христианских школ, предоставляя детям из христианских семей возможность получить образование в безопасной и любящей атмосф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д Варнава поддерживает в Пакистане 65 христианских школ, предоставляя детям из христианских семей возможность получить образование в безопасной и любящей атмосфер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14C" w:rsidRPr="00A5714C" w:rsidRDefault="00A5714C" w:rsidP="00A5714C">
      <w:pPr>
        <w:shd w:val="clear" w:color="auto" w:fill="EEEEEE"/>
        <w:spacing w:after="150" w:line="180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A5714C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Фонд Варнава поддерживает в Пакистане 65 христ</w:t>
      </w:r>
      <w:r w:rsidRPr="00A5714C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и</w:t>
      </w:r>
      <w:r w:rsidRPr="00A5714C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анских школ, предоставляя детям из христианских семей возможность получить образование в безопа</w:t>
      </w:r>
      <w:r w:rsidRPr="00A5714C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с</w:t>
      </w:r>
      <w:r w:rsidRPr="00A5714C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ной и любящей атмосфере</w:t>
      </w: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Среда 6 июля</w:t>
      </w:r>
      <w:proofErr w:type="gram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марте турецкие СМИ предупр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дили о возможных нападках боевиков группиро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ки “Исламское государство” (ИГ) на церкви и с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нагоги Турции.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Sky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News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сообщает, что ИГ акти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 планирует нападения на еврейские объекты в Турции, в частности на детей и молодежь. Благ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дарите Бога за то, что пока ничего подобного не произошло, и молитесь о том, чтобы Его защита была над всеми, кому угрожает ИГ в Турции.</w:t>
      </w:r>
    </w:p>
    <w:p w:rsidR="00A5714C" w:rsidRP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Четверг 7 июля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Совет по сохранению памятн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ков и достопримечательных мест Турции одобрил заявку на строительство новой церкви в Стамб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ле, которая вместит 750 сидячих мест. У христиан Турции это повод для большой радости, </w:t>
      </w:r>
      <w:proofErr w:type="gram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учитывая</w:t>
      </w:r>
      <w:proofErr w:type="gram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что многие десятилетия именно вопрос церковных зданий был главным предметом притеснений хр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 со стороны турецких властей. Молитесь о том, чтобы этот проект был реализован, как пл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нируется, к концу 2017 года и чтобы христианам позволили свободно собираться там.</w:t>
      </w:r>
    </w:p>
    <w:p w:rsidR="00A5714C" w:rsidRP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Пятница 8 июля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Диярбакыр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 юго-востоке Ту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ции долгие десять месяцев был полем тяжелых боев между турецкими войсками и курдскими п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встанцами — Рабочая партия Курдистана (РПК). Молодежь РПК провозгласила самоуправление в некоторых районах города, вырыла траншеи и возвела баррикады. В конце марта турецкие вл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 объявили о захвате 6,300 земельных учас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ков. Также были захвачены шесть церквей (вроде как для их защиты), которые теперь стали госсо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ственностью. Были захвачены также мечети, 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нако турецкие мечети – построенные и поддерж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ваемые на деньги правительства – все равно б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 и остаются государственной собственностью. Христиане опасаются, что их церкви теперь могут закрыть в любое время. Просите Бога дать му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рость пасторам и служителям, а также правоз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щитникам, которые ведут переговоры с прав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тельством, чтобы общины не лишились своих прав на пользование этими зданиями.</w:t>
      </w:r>
    </w:p>
    <w:p w:rsidR="00A5714C" w:rsidRP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Суббота 9 июля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Светские активисты в Бангл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деш требуют лишить ислам звания государстве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ной религии. Однако Верховный суд недавно 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клонил их петицию (поданную впервые 28 лет назад) всего через несколько минут после начала слушания. Официально Бангладеш был светским государством с начала своего образования в 1971 году, но в 1988 году его государственной религ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ей стал ислам. Похоже, причина отказа была формальной — по заявлению суда, группа гра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дан, подавшая петицию, не была должным обр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зом зарегистрирована и поэтому не является л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гитимной. Это стало причиной отказа в рассмо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рении такого чрезвычайно важного вопроса. М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литесь о том, чтобы в Бангладеш были восстано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лены “равные условия” для всех религий.</w:t>
      </w:r>
    </w:p>
    <w:p w:rsidR="00A5714C" w:rsidRP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</w:pP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10 июля 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Дорогой Господь Иисус, Ты сказал, что “если пшеничное зерно, пав в землю, не умрет, то останется одно; а если умрет, то принесет много плода” (Иоанна 12:24). Мы просим, чтобы эти слова утешили сегодня тех, кто потерял своих родных и близких из-за гонений. Сегодня мы хотим особенно вспомнить вдову, сына и трех д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о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 xml:space="preserve">черей Хуссейна Али в Бангладеш, которого в начале этого года убили </w:t>
      </w:r>
      <w:proofErr w:type="gramStart"/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трое человек</w:t>
      </w:r>
      <w:proofErr w:type="gramEnd"/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 xml:space="preserve"> на м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о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 xml:space="preserve">тоциклах, когда он совершал свою обычную 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lastRenderedPageBreak/>
        <w:t xml:space="preserve">утреннюю прогулку. Мы благодарны Тебе за принятое им 17 лет назад решение </w:t>
      </w:r>
      <w:proofErr w:type="gramStart"/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оставить</w:t>
      </w:r>
      <w:proofErr w:type="gramEnd"/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 xml:space="preserve"> ислам и последовать за Тобой, за Его свид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е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тельство, через которое уверовали две м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у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сульманские семьи, и за его мужество перед угрозами и давлением со стороны местных исламистов. Мы молимся о том, чтобы его смерть привела других к познанию Тебя и спасению вечному.</w:t>
      </w:r>
    </w:p>
    <w:p w:rsidR="00A5714C" w:rsidRP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Понедельник 11 июля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Христиане Непала ра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строены тем, что власти убрали Рождество из к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лендаря национальных праздников. Рождество было общественным праздником в Непале с 2008 года, когда </w:t>
      </w:r>
      <w:proofErr w:type="gram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была упразднена монархия и госуда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ство стало</w:t>
      </w:r>
      <w:proofErr w:type="gram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светским, многие люди из других рел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гий присоединялись к христианским празднов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ниям. Молитесь о том, чтобы это решение было отменено до наступления рождественских праз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ников. Национальная Федерация христиан Непала подчеркнула, что правительство признает 83 праздника для индуистов и других религий, а е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 они отменят Рождество, не останется ни одного христианского праздника.</w:t>
      </w:r>
    </w:p>
    <w:p w:rsidR="00A5714C" w:rsidRP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Вторник 12 июля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Новая конституция Непала не гарантирует полной религиозной свободы. При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ритет над другими религиями отдается индуизму, а часть 3 Статьи 26 запрещает переход из одной религии в другую. Христиане обратились в Совет по правам человека ООН с петицией призвать правительство Непала внести поправки в конст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туцию о равноправии всех религий и свободе в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роисповедания. Молитесь о том, чтобы их просьба была услышана.</w:t>
      </w:r>
    </w:p>
    <w:p w:rsidR="00A5714C" w:rsidRP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Среда 13 июля</w:t>
      </w:r>
      <w:proofErr w:type="gram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Ш</w:t>
      </w:r>
      <w:proofErr w:type="gram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естеро вооруженных мужчин напали на христианский дом престарелых в Адене на юге Йемена в марте. Они сказали охранникам на входе, что пришли навестить своих матерей, а попав внутрь, они стали ходить из комнаты в комнату, убивая людей выстрелом в голову. Их жертвами стали 16 человек. Молитесь о том, чт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 Господь даровал исцеление и мир всем п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страдавшим и выжившим, а также утешил тех, кто оплакивает утрату своих близких.</w:t>
      </w: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</w:pP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lastRenderedPageBreak/>
        <w:t>Четверг 14 июля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“Мы угасаем, как свеча!”, — с горечью говорит старший баптистский пастор церкви в Алеппо, Сирия, пытаясь выразить отча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ние и опустошение беззащитных христиан, стр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дающих от продолжающегося насилия в Сирии, большей частью по причине их веры. “Может ли мир услышать наш голос?” Он рассказывает о резне в </w:t>
      </w:r>
      <w:proofErr w:type="gram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Аль-Заре</w:t>
      </w:r>
      <w:proofErr w:type="gram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12 мая, городе, где проживают христиане и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алавиты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(мусульмане-шииты, также представляющие собой религиозное меньшинство в Сирии). В тот день были убиты около 120 чел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век — мужчин, женщин и детей. Некоторые тела были распилены на куски. Пожалуйста, молитесь </w:t>
      </w:r>
      <w:proofErr w:type="gram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proofErr w:type="gram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выживших, которые сейчас в большом смят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нии, чтобы Господь утешил их. Молитесь также </w:t>
      </w:r>
      <w:proofErr w:type="gram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proofErr w:type="gram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исламистах-суннитах, совершающих эти ужасные зверства, чтобы их сердца смягчились и они обр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тились от насилия к живому Богу.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</w:pPr>
    </w:p>
    <w:p w:rsidR="00A5714C" w:rsidRP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Пятница 15 июля</w:t>
      </w:r>
      <w:proofErr w:type="gram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Б</w:t>
      </w:r>
      <w:proofErr w:type="gram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лагодарим вас за молитвы об освобождении двух христианок, остававшихся последними в плену ИГ из числа 253 христиан, похищенных боевиками-исламистами из посел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ний вдоль реки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Хабур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 северо-востоке Сирии в феврале 2015 года. Одна из девушек — Марьям Давид Талья — благополучно вернулась домой. Пожалуйста, продолжайте молиться о ней и о др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гой девушке, которая еще остается в руках исл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мистов.</w:t>
      </w:r>
    </w:p>
    <w:p w:rsidR="00A5714C" w:rsidRP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5714C" w:rsidRPr="00A5714C" w:rsidRDefault="00A5714C" w:rsidP="00A5714C">
      <w:pPr>
        <w:shd w:val="clear" w:color="auto" w:fill="EEEEEE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38A8D050" wp14:editId="3F4C5764">
            <wp:extent cx="2857500" cy="1714500"/>
            <wp:effectExtent l="0" t="0" r="0" b="0"/>
            <wp:docPr id="7" name="Рисунок 7" descr="Марьям Давид Талья была освобождена ИГ, проведя 398 дней в пле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ьям Давид Талья была освобождена ИГ, проведя 398 дней в плен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14C" w:rsidRPr="00A5714C" w:rsidRDefault="00A5714C" w:rsidP="00A5714C">
      <w:pPr>
        <w:shd w:val="clear" w:color="auto" w:fill="EEEEEE"/>
        <w:spacing w:after="150" w:line="180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A5714C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Марьям Давид Талья была освобождена ИГ, проведя 398 дней в плену</w:t>
      </w:r>
    </w:p>
    <w:p w:rsidR="00A5714C" w:rsidRP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Суббота 16 июля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Соубхи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— христианин, прож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вающий в Алеппо, сирийском городе, более др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гих разрушенном гражданской войной. Когда его квартиру обстреляли, он лишился носа, получили серьезную травму черепа и перелом руки. Его жена Джин потеряла глаза, веки, на месте лица 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осталась лишь обожженное мясо. Их сын погиб.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Соубхи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Джина, как и многие другие христиане Сирии, получают гуманитарную помощь от Фонда Варнава, — за год было роздано 150,000 прод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вольственных наборов. Просите нашего всемог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щего Господа укрепить их, чтобы они радовались в страданиях, уповая на Его обетование, что скорби ведут к надежде, а надежда никогда не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постыжает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потому что любовь Божья излилась в сердца наши Духом Святым (Римлянам 5:3-5).</w:t>
      </w: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</w:pP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17 июля 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Господь Иисус, Князь м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и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ра, смилуйся над Сирией. Положи конец этой разрушительной войне и насилию “Исла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м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ского государства” (ИГ) на этой земле. Бол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ь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 xml:space="preserve">но смотреть, как ИГ стремится искоренить там всякий след христианства. Мы скорбим вместе с сирийскими христианами о древнем городе </w:t>
      </w:r>
      <w:proofErr w:type="spellStart"/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Эйн-Карьятейн</w:t>
      </w:r>
      <w:proofErr w:type="spellEnd"/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, где жили так много христиан. Ужасные разрушения церквей и других христианских зданий, некоторым из которых по 1500 лет, разрушение кладбищ и христианских символов, — все это ясно дает понять намерения исламистов, но мы пр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о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сим, подкрепи веру христиан Сирии, чтобы они не давали места страху и отчаянию, но продолжали надеяться, любить и прощать.</w:t>
      </w:r>
    </w:p>
    <w:p w:rsidR="00A5714C" w:rsidRP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5714C" w:rsidRP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Понедельник 18 июля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A5714C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Шура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[совет] имамов в Танзании призывает мусульман “следовать по следам” Мухаммеда. Они цитируют традицио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ный </w:t>
      </w:r>
      <w:r w:rsidRPr="00A5714C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хадис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(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Сахих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муслим 2167), в котором зап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саны слова Мухаммеда: “Не приветствуйте евреев и христиан, а если встретите их на дороге — столкните на обочину”. Эта </w:t>
      </w:r>
      <w:proofErr w:type="spellStart"/>
      <w:r w:rsidRPr="00A5714C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шура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связана с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Уамшо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мусульманской сепаратистской групп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ровкой в Занзибаре, которую обвиняют </w:t>
      </w:r>
      <w:proofErr w:type="gram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</w:t>
      </w:r>
      <w:proofErr w:type="gram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мног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численных поджогах церквей. Молитесь о том, чтобы мусульмане Танзании отвергли это учение и стремились к теплым и дружественным отнош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ниям с христианами, относясь ко всем другим р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лигиям как к равным по статусу.</w:t>
      </w: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</w:pP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Вторник 19 июля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“Те, кто думает, что, разрушив наши церкви, они заставят нас прекратить м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литься, ошибаются</w:t>
      </w:r>
      <w:proofErr w:type="gram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… Р</w:t>
      </w:r>
      <w:proofErr w:type="gram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ядом с церковью есть 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большое дерево, и мы продолжим собираться на молитву там”. Такие решительные слова произнес служитель церкви в регионе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Кагера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 северо-западе Танзании после того, как 2 мая его це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ковь сожгли. С 2013 года в этом регионе постр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дали как минимум 12 церквей. Благодарите Бога за мужество и стойкость христиан Танзании и м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литесь, чтобы это послужило мощным свидетел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ством для их гонителей.</w:t>
      </w:r>
    </w:p>
    <w:p w:rsidR="00A5714C" w:rsidRP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Среда 20 июля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20 мая дома семи христианских семей в Египте подверглись нападению толпы, численностью приблизительно в 300 мусульман. Нападавшие разграбили и подожгли дома христ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 близ Абу-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Куркаса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провинции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Минья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Одну пожилую христианку </w:t>
      </w:r>
      <w:proofErr w:type="gram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выволокли</w:t>
      </w:r>
      <w:proofErr w:type="gram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из ее дома, ра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дели донага и заставили идти по улице, сканд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руя “Аллах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акбар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[Аллах велик]”. Президент </w:t>
      </w:r>
      <w:proofErr w:type="gram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Ас-Сиси</w:t>
      </w:r>
      <w:proofErr w:type="gram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приказал военным в течение месяца восст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новить разрушенные дома без каких-либо затрат со стороны пострадавших владельцев. Благодар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 Бога за решимость президента в защите хр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стиан. Молитесь о том, чтобы Господь приблизил тот день, когда христиане Египта </w:t>
      </w:r>
      <w:proofErr w:type="gram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смогут свободно и безопасно сидеть в своих домах и никто не</w:t>
      </w:r>
      <w:proofErr w:type="gram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б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дет устрашать их (Михей 4:4).</w:t>
      </w:r>
    </w:p>
    <w:p w:rsidR="00A5714C" w:rsidRP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Четверг 21 июля</w:t>
      </w:r>
      <w:proofErr w:type="gram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С</w:t>
      </w:r>
      <w:proofErr w:type="gram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Бишоя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Камиля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Гараса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хр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стианина в Египте, сняли наконец обвинения в клевете на ислам, за которое он провел три года в тюрьме. Его обвинили из-за поддельной стран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цы на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Фейсбуке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зарегистрированной на его имя. Его признали </w:t>
      </w:r>
      <w:proofErr w:type="gram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виновным</w:t>
      </w:r>
      <w:proofErr w:type="gram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несмотря на то, что на своей настоящей странице он предупреждал об этой поддельной странице и даже сообщил об этом в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кибер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-полицию. Его освободили в прошлом октябре, но официально все обвинения с него б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 сняты только в марте этого года. Молитесь о том, чтобы власти Египта боролись с подобной несправедливостью.</w:t>
      </w:r>
    </w:p>
    <w:p w:rsidR="00A5714C" w:rsidRP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Пятница 22 июля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12 мая в Египте радикальные мусульмане сожгли палатку, в которой собир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лась христианская община. Верующим пришлось проводить богослужения в палатке весь прошлый год, потому что из-за протестов местных мусул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ман местные власти закрыли их церковь, расп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лагавшуюся к северу от Эль-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Минья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Молитесь о прекращении недовольства в среде мусульман Египта, которых возмущает, что у христиан есть храмы и церкви, что нередко приводит к напа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кам на христиан.</w:t>
      </w:r>
    </w:p>
    <w:p w:rsidR="00A5714C" w:rsidRP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Суббота 23 июля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Суд в Александрии, Египет, постановил, что сносить церкви и храмы против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законно. Благодарите Бога за этот прецедент. Д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ло касалось спора о праве на землю, и суд уст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новил ряд принципов относительно церквей, включая запрет на снос церквей, использование их в других целях и продажу церковной со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ственности, если известно, что новый собственник собирается ее снести. Это отличные новости для Египта, где христиане так долго испытывали трудности с церковными зданиями, где можно б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ло бы проводить богослужения.</w:t>
      </w: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5714C" w:rsidRP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24 июля 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Господь Иисус Христос, мы возносим Тебе на руках молитвы наших братьев и сестер в Алжире. Славим Тебя за десятки тысяч алжирцев, которые приняли решение следовать за Тобой, зная, с какими трудностями им придется из-за этого стол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к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нуться. Благодарим Тебя за новую констит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у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цию Алжира, принятую в феврале, которая гарантирует свободу собраний, и молимся о том, чтобы всем алжирцам была дана своб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о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 xml:space="preserve">да вероисповедания. </w:t>
      </w:r>
    </w:p>
    <w:p w:rsidR="00A5714C" w:rsidRPr="00A5714C" w:rsidRDefault="00A5714C" w:rsidP="00A5714C">
      <w:pPr>
        <w:shd w:val="clear" w:color="auto" w:fill="EEEEEE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4DFDDF9D" wp14:editId="1F786779">
            <wp:extent cx="2857500" cy="1895475"/>
            <wp:effectExtent l="0" t="0" r="0" b="9525"/>
            <wp:docPr id="6" name="Рисунок 6" descr="Богослужение алжирских христи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ослужение алжирских христиа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14C" w:rsidRPr="00A5714C" w:rsidRDefault="00A5714C" w:rsidP="00A5714C">
      <w:pPr>
        <w:shd w:val="clear" w:color="auto" w:fill="EEEEEE"/>
        <w:spacing w:after="150" w:line="180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A5714C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Богослужение алжирских христиан</w:t>
      </w: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</w:pP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Молимся о том, чтобы закон 2006, запрещ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а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 xml:space="preserve">ющий </w:t>
      </w:r>
      <w:proofErr w:type="spellStart"/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немусульманам</w:t>
      </w:r>
      <w:proofErr w:type="spellEnd"/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 xml:space="preserve"> проводить богослуж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е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ния за пределами зарегистрированных цер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к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вей, был отменен в связи с новой констит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у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цией. Просим о мудрости свыше для алжи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р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lastRenderedPageBreak/>
        <w:t>ских пастырей и служителей, которые пыт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а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ются получить официальную регистрацию для своих церквей, но им постоянно отказ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ы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 xml:space="preserve">вают, особенно просим о пастырях церкви в </w:t>
      </w:r>
      <w:proofErr w:type="spellStart"/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Мааткасе</w:t>
      </w:r>
      <w:proofErr w:type="spellEnd"/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, которым в апреле приказали пр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е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кратить всякую религиозную деятел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ь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ность.</w:t>
      </w: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</w:pP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Понедельник 25 июля</w:t>
      </w:r>
      <w:proofErr w:type="gram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марте этого года гру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пировка “Исламское государство” (ИГ) опублик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вало видео, демонстрирующее, как их религио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ная полиция сжигает сотни христианских книг в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Мосуле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Ирак. </w:t>
      </w:r>
      <w:proofErr w:type="spellStart"/>
      <w:r w:rsidRPr="00A5714C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Хизба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(религиозная полиция) б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ла создана ИГ вскоре после захвата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Мосула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июне 2014 года. Исламисты стремятся уничтожить всю литературу, не отражающую их радикальную идеологию. Молитесь о том, чтобы Бог разрушил их планы и зло, которое они замышляют, обратил в добро.</w:t>
      </w:r>
    </w:p>
    <w:p w:rsidR="00A5714C" w:rsidRP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Вторник 26 июля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4 мая нападению боевиков группировки “Исламское государство” (ИГ) по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верглось христианское поселение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Телескуф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иракском регионе Ниневия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Пленс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Исламисты нанесли поселку громадный ущерб. Жителям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лескуфа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уже приходилось бежать из своих домов около двух лет назад</w:t>
      </w:r>
      <w:proofErr w:type="gram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</w:t>
      </w:r>
      <w:proofErr w:type="gram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gram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ночь с 6 на 7 августа 2014 года, когда боевики ИГ пришли в эту дол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ну. С тех пор жители поселка вернулись в него только чтобы похоронить своих родных и бли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ких. Угрозы исламистов в адрес пустующего хр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стианского поселка были недвусмысленными. Да даст Господь силу народу Своему и да благосл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вит народ</w:t>
      </w:r>
      <w:proofErr w:type="gram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</w:t>
      </w:r>
      <w:proofErr w:type="gram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вой миром (Псалом 28:11).</w:t>
      </w:r>
    </w:p>
    <w:p w:rsidR="00A5714C" w:rsidRP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Среда 27 июля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Президент Белоруссии Але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сандр Лукашенко, которого нередко называют “последним диктатором Европы”, заявил, что Б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лоруссия собирается получить статус страны-наблюдателя в ОИС (Организации исламского с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трудничества). Политика Лукашенко имела пр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российскую направленность, и мусульман в Бел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руссии всего около 0,3%. Однако мусульмане ж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вут в этой стране с 14 века, и в связи с большим количеством мусульманской литературы даже был специально создан белорусский арабский алф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вит. Молитесь о том, чтобы Белоруссия не стала 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мишенью исламских миссионеров и радикальных исламистов.</w:t>
      </w:r>
    </w:p>
    <w:p w:rsidR="00A5714C" w:rsidRP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Четверг 28 июля</w:t>
      </w:r>
      <w:proofErr w:type="gram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Румынии повсеместно нач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нают появляться мечети, даже в поселках, где живет всего одна мусульманская семья, а иногда и в местах, где мусульман нет вообще. Работают две семинарии, обучающие имамов. Есть также много исламских школ, включая исламскую сре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нюю школу в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Меджидии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обучение в которой бе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платное и благодаря этому она очень популярна среди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немусульман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кроме этого она дает возмо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ность получить дальнейшее образование в Ту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ции. Мусульмане Румынии очень активно проп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ведуют ислам среди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немусульман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используя т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левидение, литературу и различные обществе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ные мероприятия. Молитесь о том, чтобы христ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ане Румынии были тверды в своей вере, укрепл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лись Господом и чтобы их свидетельство привл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кало мусульман </w:t>
      </w:r>
      <w:proofErr w:type="gram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</w:t>
      </w:r>
      <w:proofErr w:type="gram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Христу.</w:t>
      </w:r>
    </w:p>
    <w:p w:rsidR="00A5714C" w:rsidRP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5714C" w:rsidRPr="00A5714C" w:rsidRDefault="00A5714C" w:rsidP="00A5714C">
      <w:pPr>
        <w:shd w:val="clear" w:color="auto" w:fill="EEEEEE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1A72112B" wp14:editId="2509649B">
            <wp:extent cx="2857500" cy="1600200"/>
            <wp:effectExtent l="0" t="0" r="0" b="0"/>
            <wp:docPr id="5" name="Рисунок 5" descr="Фонд Варнава помогает общине туркоговорящих христиан в Болгарии в реконструкции здания церк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д Варнава помогает общине туркоговорящих христиан в Болгарии в реконструкции здания церкв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14C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Фонд Варнава помогает общине </w:t>
      </w:r>
      <w:proofErr w:type="spellStart"/>
      <w:r w:rsidRPr="00A5714C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тур</w:t>
      </w:r>
      <w:r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коговорящих</w:t>
      </w:r>
      <w:proofErr w:type="spellEnd"/>
      <w:r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 христиан в Болгарии </w:t>
      </w:r>
      <w:r w:rsidRPr="00A5714C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в реконструкции здания церкви</w:t>
      </w: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Пятница 29 июля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Немногочисленные мусул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мане Болгарии включают этнических болгар-мусульман (которых часто называют “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помаки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”) и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туркоговорящих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мусульман. С начала 1990-х г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дов арабские мусульмане-миссионеры активно проповедуют радикальные взгляды среди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пом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ков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Один из способов — это брать мальчиков на учебу в страны Персидского залива, после чего они возвращаются в родную Болгарию уже пр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поведниками радикального ислама. Мусульма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ские миссионеры также дают деньги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помакам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вследствие чего появляются большие дома и спутниковые тарелки. Радикальный ислам проп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ведуется и во многих мечетях, в том числе </w:t>
      </w:r>
      <w:proofErr w:type="gram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зарегистрированных. Молитесь о том, </w:t>
      </w:r>
      <w:proofErr w:type="gram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чтобы</w:t>
      </w:r>
      <w:proofErr w:type="gram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смотря на все попытки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радикализировать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болг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роговорящих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мусульман, среди них превалиров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 умеренные и либеральные взгляды.</w:t>
      </w:r>
    </w:p>
    <w:p w:rsidR="00A5714C" w:rsidRP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5714C" w:rsidRP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Суббота 30 июля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Туркоговорящие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мусульмане Болгарии все больше исламизируются и “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осман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зируются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”. Вся религиозная и образовательная деятельность в стране находится под контролем турецких организаций. Также в Болгарии активно действует турецкая исламистская организация под названием «</w:t>
      </w:r>
      <w:proofErr w:type="spellStart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Нурджулар</w:t>
      </w:r>
      <w:proofErr w:type="spellEnd"/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», запрещенная в Ро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сии как экстремистская. В тех районах Болгарии, где преобладают мусульмане, христианские цер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ви, состоящие из обратившихся мусульман, ста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киваются с ожесточенным противостоянием. М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литесь о защите христиан Болгарии, живущих в условиях роста радикального ислама.</w:t>
      </w: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5714C" w:rsidRDefault="00A5714C" w:rsidP="00A5714C">
      <w:pPr>
        <w:shd w:val="clear" w:color="auto" w:fill="FFFFFF"/>
        <w:spacing w:after="0" w:line="324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</w:pPr>
      <w:r w:rsidRPr="00A5714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31 июля 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Дорогой Господь Иисус, мы возносим Тебе на руках молитвы наших братьев и сестер, которые любят Тебя, верят Тебе и следуют за Тобой, но вынуждены скрывать это из-за гонений. Молимся также о тех, кто живет в одиночестве и изоляции, не имея общения с другими верующими, с которыми можно было бы пообщаться и п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о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молиться вместе. Пожалуйста, помоги им услышать голос Духа Святого, утешь их Св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о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им присутствием и руководи их истиною</w:t>
      </w:r>
      <w:proofErr w:type="gramStart"/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воей. Да познают они радость пребывания в Тебе и утешатся</w:t>
      </w:r>
      <w:proofErr w:type="gramStart"/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воим неизменным пр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и</w:t>
      </w:r>
      <w:r w:rsidRPr="00A5714C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сутствием в них.</w:t>
      </w:r>
    </w:p>
    <w:p w:rsidR="00A80425" w:rsidRPr="00924A5C" w:rsidRDefault="00A5714C" w:rsidP="00A5714C">
      <w:pPr>
        <w:shd w:val="clear" w:color="auto" w:fill="FFFFFF"/>
        <w:spacing w:after="0" w:line="324" w:lineRule="atLeast"/>
        <w:jc w:val="both"/>
        <w:textAlignment w:val="baseline"/>
        <w:sectPr w:rsidR="00A80425" w:rsidRPr="00924A5C" w:rsidSect="00A5714C">
          <w:type w:val="continuous"/>
          <w:pgSz w:w="11906" w:h="16838"/>
          <w:pgMar w:top="567" w:right="850" w:bottom="1134" w:left="993" w:header="708" w:footer="708" w:gutter="0"/>
          <w:cols w:num="2" w:space="425"/>
          <w:docGrid w:linePitch="360"/>
        </w:sectPr>
      </w:pPr>
      <w:r w:rsidRPr="00924A5C">
        <w:t xml:space="preserve"> </w:t>
      </w:r>
    </w:p>
    <w:p w:rsidR="000A45FD" w:rsidRPr="00924A5C" w:rsidRDefault="000A45FD" w:rsidP="0064068E">
      <w:pPr>
        <w:pBdr>
          <w:bottom w:val="single" w:sz="6" w:space="1" w:color="auto"/>
        </w:pBdr>
        <w:spacing w:before="120" w:after="0"/>
      </w:pPr>
    </w:p>
    <w:p w:rsidR="000A45FD" w:rsidRPr="009A35D3" w:rsidRDefault="005B58C1" w:rsidP="00A5714C">
      <w:pPr>
        <w:shd w:val="clear" w:color="auto" w:fill="FFFFFF"/>
        <w:spacing w:before="360"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00B0F0"/>
          <w:sz w:val="36"/>
          <w:szCs w:val="36"/>
          <w:bdr w:val="none" w:sz="0" w:space="0" w:color="auto" w:frame="1"/>
          <w:lang w:eastAsia="ru-RU"/>
        </w:rPr>
      </w:pPr>
      <w:bookmarkStart w:id="0" w:name="_GoBack"/>
      <w:bookmarkEnd w:id="0"/>
      <w:r w:rsidRPr="009A35D3">
        <w:rPr>
          <w:rStyle w:val="Daytitle"/>
          <w:rFonts w:ascii="Verdana" w:hAnsi="Verdana"/>
          <w:b w:val="0"/>
          <w:caps w:val="0"/>
          <w:color w:val="00B0F0"/>
          <w:sz w:val="36"/>
        </w:rPr>
        <w:t>www.barnabasfund.ru</w:t>
      </w:r>
      <w:r w:rsidR="00924A5C" w:rsidRPr="009A35D3">
        <w:rPr>
          <w:rFonts w:ascii="Verdana" w:eastAsia="Times New Roman" w:hAnsi="Verdana" w:cs="Times New Roman"/>
          <w:b/>
          <w:bCs/>
          <w:color w:val="00B0F0"/>
          <w:sz w:val="36"/>
          <w:szCs w:val="36"/>
          <w:bdr w:val="none" w:sz="0" w:space="0" w:color="auto" w:frame="1"/>
          <w:lang w:val="en-US" w:eastAsia="ru-RU"/>
        </w:rPr>
        <w:t xml:space="preserve">                         </w:t>
      </w:r>
      <w:r w:rsidR="00A17BF7">
        <w:rPr>
          <w:rStyle w:val="Daytitle"/>
          <w:rFonts w:ascii="Verdana" w:hAnsi="Verdana"/>
          <w:caps w:val="0"/>
          <w:color w:val="00B0F0"/>
          <w:sz w:val="36"/>
        </w:rPr>
        <w:t>ИЮ</w:t>
      </w:r>
      <w:r w:rsidR="00A5714C">
        <w:rPr>
          <w:rStyle w:val="Daytitle"/>
          <w:rFonts w:ascii="Verdana" w:hAnsi="Verdana"/>
          <w:caps w:val="0"/>
          <w:color w:val="00B0F0"/>
          <w:sz w:val="36"/>
        </w:rPr>
        <w:t>Л</w:t>
      </w:r>
      <w:r w:rsidR="00A17BF7">
        <w:rPr>
          <w:rStyle w:val="Daytitle"/>
          <w:rFonts w:ascii="Verdana" w:hAnsi="Verdana"/>
          <w:caps w:val="0"/>
          <w:color w:val="00B0F0"/>
          <w:sz w:val="36"/>
        </w:rPr>
        <w:t>Ь</w:t>
      </w:r>
      <w:r w:rsidRPr="009A35D3">
        <w:rPr>
          <w:rStyle w:val="Daytitle"/>
          <w:rFonts w:ascii="Verdana" w:hAnsi="Verdana"/>
          <w:caps w:val="0"/>
          <w:color w:val="00B0F0"/>
          <w:sz w:val="36"/>
        </w:rPr>
        <w:t xml:space="preserve">-2016 </w:t>
      </w:r>
    </w:p>
    <w:sectPr w:rsidR="000A45FD" w:rsidRPr="009A35D3" w:rsidSect="00401839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A2" w:rsidRDefault="00266CA2" w:rsidP="0092461D">
      <w:pPr>
        <w:spacing w:after="0" w:line="240" w:lineRule="auto"/>
      </w:pPr>
      <w:r>
        <w:separator/>
      </w:r>
    </w:p>
  </w:endnote>
  <w:endnote w:type="continuationSeparator" w:id="0">
    <w:p w:rsidR="00266CA2" w:rsidRDefault="00266CA2" w:rsidP="009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Condense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Condensed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8F" w:rsidRPr="00D770A6" w:rsidRDefault="0079308F" w:rsidP="0064068E">
    <w:pPr>
      <w:pStyle w:val="projects"/>
      <w:tabs>
        <w:tab w:val="clear" w:pos="113"/>
      </w:tabs>
      <w:ind w:left="-426"/>
      <w:rPr>
        <w:b w:val="0"/>
        <w:bCs w:val="0"/>
        <w:lang w:val="ru-RU"/>
      </w:rPr>
    </w:pPr>
    <w:r w:rsidRPr="00D770A6">
      <w:rPr>
        <w:lang w:val="ru-RU"/>
      </w:rPr>
      <w:t>МОЛИТВЕННЫЙ ДНЕВНИК ФОНДА ВАРНАВА</w:t>
    </w:r>
    <w:r>
      <w:rPr>
        <w:lang w:val="ru-RU"/>
      </w:rPr>
      <w:t xml:space="preserve"> </w:t>
    </w:r>
    <w:r w:rsidRPr="00D770A6">
      <w:rPr>
        <w:b w:val="0"/>
        <w:bCs w:val="0"/>
        <w:lang w:val="ru-RU"/>
      </w:rPr>
      <w:t xml:space="preserve">  </w:t>
    </w:r>
    <w:r w:rsidR="0064068E">
      <w:rPr>
        <w:b w:val="0"/>
        <w:bCs w:val="0"/>
        <w:lang w:val="ru-RU"/>
      </w:rPr>
      <w:t xml:space="preserve">                                                                                                                                                      </w:t>
    </w:r>
    <w:r w:rsidR="00924A5C">
      <w:rPr>
        <w:b w:val="0"/>
        <w:bCs w:val="0"/>
        <w:lang w:val="ru-RU"/>
      </w:rPr>
      <w:t xml:space="preserve">  </w:t>
    </w:r>
    <w:r w:rsidR="002A3F9C">
      <w:rPr>
        <w:b w:val="0"/>
        <w:bCs w:val="0"/>
        <w:lang w:val="ru-RU"/>
      </w:rPr>
      <w:t xml:space="preserve">            </w:t>
    </w:r>
    <w:r w:rsidR="00924A5C">
      <w:rPr>
        <w:b w:val="0"/>
        <w:bCs w:val="0"/>
        <w:lang w:val="ru-RU"/>
      </w:rPr>
      <w:t xml:space="preserve">      </w:t>
    </w:r>
    <w:r w:rsidR="00A17BF7">
      <w:rPr>
        <w:b w:val="0"/>
        <w:bCs w:val="0"/>
        <w:lang w:val="ru-RU"/>
      </w:rPr>
      <w:t>ИЮ</w:t>
    </w:r>
    <w:r w:rsidR="00A5714C">
      <w:rPr>
        <w:b w:val="0"/>
        <w:bCs w:val="0"/>
        <w:lang w:val="ru-RU"/>
      </w:rPr>
      <w:t>Л</w:t>
    </w:r>
    <w:r w:rsidR="00A17BF7">
      <w:rPr>
        <w:b w:val="0"/>
        <w:bCs w:val="0"/>
        <w:lang w:val="ru-RU"/>
      </w:rPr>
      <w:t>Ь</w:t>
    </w:r>
    <w:r>
      <w:rPr>
        <w:b w:val="0"/>
        <w:bCs w:val="0"/>
        <w:lang w:val="ru-RU"/>
      </w:rPr>
      <w:t>-</w:t>
    </w:r>
    <w:r w:rsidR="0064068E">
      <w:rPr>
        <w:b w:val="0"/>
        <w:bCs w:val="0"/>
        <w:lang w:val="ru-RU"/>
      </w:rPr>
      <w:t>2016</w:t>
    </w:r>
    <w:r w:rsidRPr="00D770A6">
      <w:rPr>
        <w:b w:val="0"/>
        <w:bCs w:val="0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A2" w:rsidRDefault="00266CA2" w:rsidP="0092461D">
      <w:pPr>
        <w:spacing w:after="0" w:line="240" w:lineRule="auto"/>
      </w:pPr>
      <w:r>
        <w:separator/>
      </w:r>
    </w:p>
  </w:footnote>
  <w:footnote w:type="continuationSeparator" w:id="0">
    <w:p w:rsidR="00266CA2" w:rsidRDefault="00266CA2" w:rsidP="0092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2D"/>
    <w:rsid w:val="000062D5"/>
    <w:rsid w:val="000A45FD"/>
    <w:rsid w:val="00166F1A"/>
    <w:rsid w:val="001A4700"/>
    <w:rsid w:val="001A7F2D"/>
    <w:rsid w:val="00223D0C"/>
    <w:rsid w:val="00266CA2"/>
    <w:rsid w:val="002A3D03"/>
    <w:rsid w:val="002A3F9C"/>
    <w:rsid w:val="00342688"/>
    <w:rsid w:val="00374438"/>
    <w:rsid w:val="00401839"/>
    <w:rsid w:val="00504FF7"/>
    <w:rsid w:val="0052136F"/>
    <w:rsid w:val="005B58C1"/>
    <w:rsid w:val="005E1767"/>
    <w:rsid w:val="00600C87"/>
    <w:rsid w:val="0064068E"/>
    <w:rsid w:val="00650689"/>
    <w:rsid w:val="0079308F"/>
    <w:rsid w:val="007E6605"/>
    <w:rsid w:val="007F0C63"/>
    <w:rsid w:val="0080566C"/>
    <w:rsid w:val="008D3F03"/>
    <w:rsid w:val="0092461D"/>
    <w:rsid w:val="00924A5C"/>
    <w:rsid w:val="009365F6"/>
    <w:rsid w:val="00957233"/>
    <w:rsid w:val="009A35D3"/>
    <w:rsid w:val="00A05985"/>
    <w:rsid w:val="00A17BF7"/>
    <w:rsid w:val="00A45E15"/>
    <w:rsid w:val="00A5714C"/>
    <w:rsid w:val="00A80425"/>
    <w:rsid w:val="00BA019F"/>
    <w:rsid w:val="00D770A6"/>
    <w:rsid w:val="00E203ED"/>
    <w:rsid w:val="00E333E4"/>
    <w:rsid w:val="00E358BE"/>
    <w:rsid w:val="00E40D99"/>
    <w:rsid w:val="00E92669"/>
    <w:rsid w:val="00EA2A79"/>
    <w:rsid w:val="00F8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8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8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0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8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3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9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1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9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1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4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6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8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4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40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2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6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6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3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46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6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8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8</cp:revision>
  <dcterms:created xsi:type="dcterms:W3CDTF">2016-03-04T08:13:00Z</dcterms:created>
  <dcterms:modified xsi:type="dcterms:W3CDTF">2016-06-30T14:31:00Z</dcterms:modified>
</cp:coreProperties>
</file>