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F9" w:rsidRPr="005677F9" w:rsidRDefault="005C7FCF" w:rsidP="005677F9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63636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inline distT="0" distB="0" distL="0" distR="0">
            <wp:extent cx="639127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bookmarkStart w:id="1" w:name="top"/>
    <w:bookmarkEnd w:id="1"/>
    <w:p w:rsidR="005677F9" w:rsidRPr="00BC2A9F" w:rsidRDefault="005677F9" w:rsidP="005677F9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5677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"Egypt"</w:instrText>
      </w:r>
      <w:r w:rsidRPr="005677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="00BC2A9F" w:rsidRPr="00BC2A9F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Египет – Мусульмане сжигают дома, пожилую христианку раздели донага</w:t>
      </w:r>
      <w:r w:rsidRPr="005677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5677F9" w:rsidRPr="00BC2434" w:rsidRDefault="00B12BF9" w:rsidP="005677F9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DR_Congo" w:history="1">
        <w:r w:rsidR="00BC2434" w:rsidRPr="00BC243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Конго – Нападения на верующих, два христианина убиты</w:t>
        </w:r>
      </w:hyperlink>
    </w:p>
    <w:p w:rsidR="005677F9" w:rsidRPr="00BC2434" w:rsidRDefault="00B12BF9" w:rsidP="005677F9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pakistan" w:history="1">
        <w:r w:rsidR="00BC2434" w:rsidRPr="00BC243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Пакистан – Христианину угрожают физической расправой; после ложных обвинений в богохульстве церковь осталась без продовольствия</w:t>
        </w:r>
      </w:hyperlink>
    </w:p>
    <w:p w:rsidR="005677F9" w:rsidRPr="00BC2434" w:rsidRDefault="00B12BF9" w:rsidP="005677F9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Malaysia" w:history="1">
        <w:r w:rsidR="00BC243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Малайзия – Правительство отказывается удовлетворить апелляцию на решение суда, позволяющее бывшему мусульманину убрать слово ‘ислам’ из его идентификационной карты</w:t>
        </w:r>
      </w:hyperlink>
    </w:p>
    <w:p w:rsidR="005677F9" w:rsidRPr="00BC2434" w:rsidRDefault="00B12BF9" w:rsidP="005677F9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Algeria" w:history="1">
        <w:r w:rsidR="00BC2434" w:rsidRPr="00BC243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Алжир – Церкви приказали прекратить “религиозную деятельность”</w:t>
        </w:r>
      </w:hyperlink>
    </w:p>
    <w:p w:rsidR="005677F9" w:rsidRPr="00BC2434" w:rsidRDefault="00B12BF9" w:rsidP="005677F9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India" w:history="1">
        <w:r w:rsidR="00BC2434" w:rsidRPr="00BC243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Индия – Пожилой христианин получил ожоги языка, спины и ног за отказ отречься от Христа</w:t>
        </w:r>
      </w:hyperlink>
    </w:p>
    <w:p w:rsidR="005677F9" w:rsidRPr="00BC2434" w:rsidRDefault="00B12BF9" w:rsidP="005677F9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Syria" w:history="1">
        <w:r w:rsidR="00BC2434" w:rsidRPr="00BC243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Сирия – Геноцид христиан и других религиозных меньшинств на Ближнем Востоке продолжается с еще большей жестокостью</w:t>
        </w:r>
      </w:hyperlink>
    </w:p>
    <w:p w:rsidR="005677F9" w:rsidRPr="00BC2434" w:rsidRDefault="00B12BF9" w:rsidP="005677F9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anzania" w:history="1">
        <w:r w:rsidR="00BC2434" w:rsidRPr="00BC243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 xml:space="preserve">Танзания – За </w:t>
        </w:r>
        <w:proofErr w:type="gramStart"/>
        <w:r w:rsidR="00BC2434" w:rsidRPr="00BC243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последние</w:t>
        </w:r>
        <w:proofErr w:type="gramEnd"/>
        <w:r w:rsidR="00BC2434" w:rsidRPr="00BC243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 xml:space="preserve"> 4 месяца сожжена уже третья церковь</w:t>
        </w:r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5677F9" w:rsidRPr="008D63D8" w:rsidTr="005677F9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5677F9" w:rsidRPr="008D63D8" w:rsidRDefault="008D63D8" w:rsidP="008D63D8">
            <w:pPr>
              <w:spacing w:after="0" w:line="270" w:lineRule="atLeast"/>
              <w:ind w:right="-95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8D63D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Помните тех, кто в темницах, как если бы вы и сами находились вместе с ними в заключении. Помните тех, кто страдает, как если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 бы и вы страдали вместе с ними</w:t>
            </w:r>
            <w:r w:rsidR="005677F9" w:rsidRPr="008D63D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.</w:t>
            </w:r>
          </w:p>
        </w:tc>
      </w:tr>
    </w:tbl>
    <w:p w:rsidR="00692EDC" w:rsidRDefault="00692EDC" w:rsidP="005677F9">
      <w:pPr>
        <w:spacing w:after="0" w:line="270" w:lineRule="atLeast"/>
        <w:jc w:val="right"/>
        <w:rPr>
          <w:rFonts w:ascii="Arial" w:eastAsia="Times New Roman" w:hAnsi="Arial" w:cs="Arial"/>
          <w:color w:val="666666"/>
          <w:sz w:val="17"/>
          <w:szCs w:val="17"/>
          <w:lang w:eastAsia="ru-RU"/>
        </w:rPr>
        <w:sectPr w:rsidR="00692EDC" w:rsidSect="0076159B">
          <w:footerReference w:type="default" r:id="rId10"/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5677F9" w:rsidRPr="005677F9" w:rsidTr="005677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5677F9" w:rsidRPr="005677F9" w:rsidRDefault="008D63D8" w:rsidP="005677F9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Евреям</w:t>
            </w:r>
            <w:r w:rsidR="005677F9" w:rsidRPr="005677F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13:3</w:t>
            </w:r>
            <w:r w:rsidR="00692EDC">
              <w:rPr>
                <w:rStyle w:val="a8"/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footnoteReference w:id="1"/>
            </w:r>
          </w:p>
        </w:tc>
      </w:tr>
    </w:tbl>
    <w:p w:rsidR="005677F9" w:rsidRPr="007743A8" w:rsidRDefault="007743A8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Egypt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5677F9" w:rsidRPr="007743A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мусульмане сжигают дома</w:t>
      </w:r>
      <w:r w:rsidR="005963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963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пожилую христианку</w:t>
      </w:r>
      <w:r w:rsidR="00596393" w:rsidRPr="007743A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раздели донага </w:t>
      </w:r>
    </w:p>
    <w:p w:rsidR="005677F9" w:rsidRPr="00596393" w:rsidRDefault="008D63D8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</w:t>
      </w:r>
      <w:r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Египте</w:t>
      </w:r>
      <w:r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нападению</w:t>
      </w:r>
      <w:r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подверглись</w:t>
      </w:r>
      <w:r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</w:t>
      </w:r>
      <w:r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</w:t>
      </w:r>
      <w:r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-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5677F9" w:rsidRPr="008D63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 напали на их дома, разграбили и подожгли. Это</w:t>
      </w:r>
      <w:r w:rsidRPr="002D6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случилось</w:t>
      </w:r>
      <w:r w:rsidRPr="002D6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D6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Абу</w:t>
      </w:r>
      <w:r w:rsidRPr="002D6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Куркас</w:t>
      </w:r>
      <w:r w:rsidR="005677F9" w:rsidRPr="002D6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провинция</w:t>
      </w:r>
      <w:r w:rsidRPr="002D6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Минья</w:t>
      </w:r>
      <w:r w:rsidRPr="002D6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5677F9" w:rsidRPr="002D6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Одну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пожилую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христианку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толпа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вытащила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дома</w:t>
      </w:r>
      <w:r w:rsidR="005677F9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нее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сняли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всю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одежду</w:t>
      </w:r>
      <w:r w:rsidR="005677F9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заставили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идти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голой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улице, крича</w:t>
      </w:r>
      <w:r w:rsidR="005677F9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Аллах акбар</w:t>
      </w:r>
      <w:r w:rsidR="005677F9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[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Аллах велик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]</w:t>
      </w:r>
      <w:r w:rsidR="005677F9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596393" w:rsidRDefault="005677F9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подожгли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меня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вытащили наружу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бросили перед домом и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сорвали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всю одежду, - вспоминает 70-летняя Суад Тхабет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 Я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чем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мать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родила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кричала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плакала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впустила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дала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одежду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прятала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ней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596393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пришли ее соседи-христиане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596393" w:rsidRDefault="00596393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Причиной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стали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слухи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сын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встречается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мусульманкой</w:t>
      </w:r>
      <w:r w:rsidR="005677F9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она это отрицает.</w:t>
      </w:r>
    </w:p>
    <w:p w:rsidR="005677F9" w:rsidRPr="00596393" w:rsidRDefault="00596393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Президент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Египта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Ас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Сиси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опубликовал</w:t>
      </w:r>
      <w:r w:rsidR="005677F9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заявление, что никто из виновных </w:t>
      </w:r>
      <w:r w:rsidR="005677F9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избежит</w:t>
      </w:r>
      <w:r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правосудия</w:t>
      </w:r>
      <w:r w:rsidR="005677F9" w:rsidRPr="0059639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".</w:t>
      </w:r>
    </w:p>
    <w:p w:rsidR="005677F9" w:rsidRPr="00BC2A9F" w:rsidRDefault="00692EDC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Суад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 утешил ее, ведь</w:t>
      </w:r>
      <w:r w:rsidR="005677F9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Иисуса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тоже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раздели, били Его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насмехались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Ним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перед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распятием</w:t>
      </w:r>
      <w:r w:rsidR="005677F9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Матфея</w:t>
      </w:r>
      <w:r w:rsidR="005677F9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27:26-31),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поэтому Он понимает ту боль и унижение, что пришлось ей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испытать</w:t>
      </w:r>
      <w:r w:rsidR="005677F9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BC2A9F" w:rsidRPr="00BC2A9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Бога</w:t>
      </w:r>
      <w:r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президент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Ас</w:t>
      </w:r>
      <w:r w:rsidR="00BC2A9F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Сиси</w:t>
      </w:r>
      <w:r w:rsidR="005677F9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публично вступился за Суад и всех христиан Египта</w:t>
      </w:r>
      <w:r w:rsidR="005677F9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виновные понесли наказание за это преступление</w:t>
      </w:r>
      <w:r w:rsidR="005677F9" w:rsidRPr="00BC2A9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8D63D8" w:rsidRDefault="00B12BF9" w:rsidP="0076159B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="008D63D8" w:rsidRPr="008D63D8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 начало</w:t>
        </w:r>
      </w:hyperlink>
    </w:p>
    <w:p w:rsidR="005677F9" w:rsidRPr="008D63D8" w:rsidRDefault="007743A8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DR_Congo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конго</w:t>
      </w:r>
      <w:r w:rsidRPr="008D63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677F9" w:rsidRPr="008D63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– </w:t>
      </w:r>
      <w:r w:rsidR="008D63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нападения на верующих, два христианина убиты</w:t>
      </w:r>
    </w:p>
    <w:p w:rsidR="005677F9" w:rsidRPr="00555BF7" w:rsidRDefault="00BC2A9F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555BF7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555BF7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пострадавших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восточных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районах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Конго, где усилились нападения на местных жителей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ночного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деревню были убиты как минимум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16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человек, их зарубили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топорами и мачете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 другие скончались позже от травм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6 мая в том же регионе снова произошло нападение, унесшее жизни девяти человек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4C7B76" w:rsidRDefault="004C7B76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Виновниками случившегося считают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повстанческую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оппозиционную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исламистскую</w:t>
      </w:r>
      <w:r w:rsidR="00555BF7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группировку Уганды «Объединенные демократические силы»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ОДС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 известную как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677F9" w:rsidRPr="005677F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Muslim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677F9" w:rsidRPr="005677F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Defence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677F9" w:rsidRPr="005677F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International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5677F9" w:rsidRPr="005677F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MDI</w:t>
      </w:r>
      <w:r w:rsidR="005677F9" w:rsidRPr="00555B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данным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ООН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 2014 года на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счету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ОДС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уже свыше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500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жертв в этом регионе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мнению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аналитиков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ОДС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имеет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связи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сомалийской группировкой Аль-Шабааб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нигерийской Боко-Харам и даже с Аль-Каидой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4C7B76" w:rsidRDefault="004C7B76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Основатель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местной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миссионерской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организации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которого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6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погибли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верующие, сказал: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 в скорби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сомнениях и ужасе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но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продолжаем держаться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232DE5" w:rsidRDefault="00BC2A9F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Божий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сохранил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сердца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помышления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</w:t>
      </w:r>
      <w:r w:rsidR="004C7B76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регионе, укрепил их веру и избавил от страха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692EDC" w:rsidRPr="004C7B7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 защитить Свой народ и всех местных жителей от дальнейших нападений</w:t>
      </w:r>
      <w:r w:rsidR="005677F9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C7B76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C7B76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4C7B76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правительство</w:t>
      </w:r>
      <w:r w:rsidR="004C7B76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4C7B76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4C7B76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срочном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порядке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занялись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вопросом угрозы со стороны исламистских группировок в Конго</w:t>
      </w:r>
      <w:r w:rsidR="005677F9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4" w:name="pakistan"/>
    <w:bookmarkEnd w:id="4"/>
    <w:p w:rsidR="00692EDC" w:rsidRPr="008D63D8" w:rsidRDefault="00692EDC" w:rsidP="0076159B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5677F9" w:rsidRPr="008D63D8" w:rsidRDefault="008D63D8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5677F9" w:rsidRPr="008D63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христианину</w:t>
      </w:r>
      <w:r w:rsidRPr="008D63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угрожают</w:t>
      </w:r>
      <w:r w:rsidRPr="008D63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физической</w:t>
      </w:r>
      <w:r w:rsidRPr="008D63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расправой</w:t>
      </w:r>
      <w:r w:rsidR="00232DE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;</w:t>
      </w:r>
      <w:r w:rsidRPr="008D63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 ложных обвинений в богохульстве церковь</w:t>
      </w:r>
      <w:r w:rsidRPr="008D63D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осталась без продовольствия</w:t>
      </w:r>
    </w:p>
    <w:p w:rsidR="005677F9" w:rsidRPr="00232DE5" w:rsidRDefault="00692EDC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Имране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Масихе</w:t>
      </w:r>
      <w:r w:rsidR="005677F9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христианине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пакистанской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провинции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Пенджаб</w:t>
      </w:r>
      <w:r w:rsidR="005677F9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которого обвиняют в богохульстве, - утверждают, что он смотрел антиисламские лекции на своем мобильном телефоне</w:t>
      </w:r>
      <w:r w:rsidR="005677F9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Несмотря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Имран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коллеги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друзья</w:t>
      </w:r>
      <w:r w:rsidR="00232DE5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5677F9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подтверждают его невиновность</w:t>
      </w:r>
      <w:r w:rsidR="005677F9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 мусульмане призывают убить его</w:t>
      </w:r>
      <w:r w:rsidR="005677F9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B95EC9" w:rsidRDefault="00B95EC9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Последствия этого инцидента коснулись и христиан</w:t>
      </w:r>
      <w:r w:rsidR="005677F9"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селения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Чак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округе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Манди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Бахауддин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провинция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Пенджаб</w:t>
      </w:r>
      <w:r w:rsidR="005677F9"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бежали из страха нападений, мусульмане отказались продавать и покупать у них товары</w:t>
      </w:r>
      <w:r w:rsidR="005677F9"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результате чего церковь остро нуждается в продовольствии</w:t>
      </w:r>
      <w:r w:rsidR="005677F9"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B95EC9" w:rsidRDefault="00B95EC9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 вмешательства полиции в поселке был восстановлен порядок</w:t>
      </w:r>
      <w:r w:rsidR="005677F9"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убежал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вернулись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</w:t>
      </w:r>
      <w:r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дома</w:t>
      </w:r>
      <w:r w:rsidR="005677F9"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хотя Имран и его семья все еще в бегах</w:t>
      </w:r>
      <w:r w:rsidR="005677F9" w:rsidRPr="00B95E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A1489B" w:rsidRDefault="00A1489B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После принятия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1980-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годах поправок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Раздел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295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пакистанского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уголовного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кодекса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часто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называемых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 о богохульстве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оскорбление имени Мухаммеда стало преступлением, за которое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предусматривается смерть или пожизненное лишение свободы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1990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 Федеральный шариатский суд постановил, что вариант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пожизненным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лишением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свободы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противоречит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предписаниям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единственным наказанием стала смертная казнь.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5677F9" w:rsidRPr="00A1489B" w:rsidRDefault="00BC2A9F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692EDC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 изменить сердца тех, кто желает Имрану смерти, да убедятся они в его невиновности и прекратят преследовать его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692EDC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A1489B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восстановленный</w:t>
      </w:r>
      <w:r w:rsidR="00A1489B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порядок</w:t>
      </w:r>
      <w:r w:rsidR="00A1489B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A1489B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поселке</w:t>
      </w:r>
      <w:r w:rsidR="00A1489B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Чак</w:t>
      </w:r>
      <w:r w:rsidR="00A1489B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44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A1489B" w:rsidRPr="00232D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 укреплении отношений между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христианами и мусульманами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234F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 </w:t>
      </w:r>
      <w:r w:rsidR="003234FE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изменении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пакистанск</w:t>
      </w:r>
      <w:r w:rsidR="003234F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ого</w:t>
      </w:r>
      <w:r w:rsidR="00A1489B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</w:t>
      </w:r>
      <w:r w:rsidR="003234F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A1489B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A1489B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богохульстве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3234F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которым нередко злоупотребляют для сведения личных счетов и ложных обвинений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особенно против христиан</w:t>
      </w:r>
      <w:r w:rsidR="005677F9" w:rsidRPr="00A1489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Malaysia"/>
    <w:bookmarkEnd w:id="5"/>
    <w:p w:rsidR="00692EDC" w:rsidRPr="002D6690" w:rsidRDefault="00692EDC" w:rsidP="0076159B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692EDC">
        <w:rPr>
          <w:lang w:val="en-US"/>
        </w:rPr>
        <w:instrText>HYPERLINK</w:instrText>
      </w:r>
      <w:r w:rsidRPr="002D6690">
        <w:instrText xml:space="preserve">  \</w:instrText>
      </w:r>
      <w:r w:rsidRPr="00692EDC">
        <w:rPr>
          <w:lang w:val="en-US"/>
        </w:rPr>
        <w:instrText>l</w:instrText>
      </w:r>
      <w:r w:rsidRPr="002D6690">
        <w:instrText xml:space="preserve"> "</w:instrText>
      </w:r>
      <w:r w:rsidRPr="00692EDC">
        <w:rPr>
          <w:lang w:val="en-US"/>
        </w:rPr>
        <w:instrText>top</w:instrText>
      </w:r>
      <w:r w:rsidRPr="002D6690">
        <w:instrText>"</w:instrText>
      </w:r>
      <w:r>
        <w:fldChar w:fldCharType="separate"/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</w:t>
      </w:r>
      <w:r w:rsidRPr="002D6690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 xml:space="preserve"> </w:t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5677F9" w:rsidRPr="00692EDC" w:rsidRDefault="00692EDC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малайзия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правительство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отказывается удовлетворить апелляцию</w:t>
      </w:r>
      <w:r w:rsidR="0002274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на решение суда, позволяющее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бывшему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мусульманину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убрать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слово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‘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’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его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81146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идентификационной карты</w:t>
      </w:r>
    </w:p>
    <w:p w:rsidR="005677F9" w:rsidRPr="00883C97" w:rsidRDefault="00BC2A9F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692EDC" w:rsidRPr="00883C97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5214C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="005214C0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 этот значимый шаг на пути к религиозной свободе в Малайзии</w:t>
      </w:r>
      <w:r w:rsidR="005677F9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-</w:t>
      </w:r>
      <w:r w:rsidR="005677F9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одержал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победу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борьбе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официальное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признание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того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="00883C97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</w:t>
      </w:r>
      <w:r w:rsidR="005677F9" w:rsidRPr="00883C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811464" w:rsidRDefault="00811464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41-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летний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Рони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Анак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Ребит</w:t>
      </w:r>
      <w:r w:rsidR="005677F9"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Саравака – единственного штата в Малайзии, где большинство населения христиане.</w:t>
      </w:r>
      <w:r w:rsidR="005677F9"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родился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христианской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семье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ему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было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8,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родители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перешли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</w:t>
      </w:r>
      <w:r w:rsidR="005677F9"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что означает, что в глазах закона он тоже перешел в ислам</w:t>
      </w:r>
      <w:r w:rsidR="005677F9"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811464" w:rsidRDefault="00811464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5677F9"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1999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="005677F9"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 принял крещение и вступил в борьбу с законом за право считаться христианином</w:t>
      </w:r>
      <w:r w:rsidR="005677F9"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марте этого года Верховный суд Кучинга, столицы штата Саравак</w:t>
      </w:r>
      <w:r w:rsidR="005677F9"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постановил, что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слово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</w:t>
      </w:r>
      <w:r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может быть удалено из его идентификационной карты</w:t>
      </w:r>
      <w:r w:rsidR="005677F9" w:rsidRPr="008114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02274D" w:rsidRDefault="00811464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апреле</w:t>
      </w:r>
      <w:r w:rsidR="005677F9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регистрационный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отдел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штата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Саравак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подал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апелляционную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жалобу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решение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</w:t>
      </w:r>
      <w:r w:rsidR="005677F9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но в мае они отозвали</w:t>
      </w:r>
      <w:r w:rsidR="005677F9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свою жалобу</w:t>
      </w:r>
      <w:r w:rsidR="005677F9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02274D" w:rsidRDefault="00BC2A9F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этот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случай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остался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единичным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создал</w:t>
      </w:r>
      <w:r w:rsidR="0002274D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прецедент и стал примером для других</w:t>
      </w:r>
      <w:r w:rsidR="005677F9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независимо от происхождения и воспитания</w:t>
      </w:r>
      <w:r w:rsidR="005677F9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свободно</w:t>
      </w:r>
      <w:r w:rsidR="005677F9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D6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регистрировать свою религиозную принадлежность</w:t>
      </w:r>
      <w:r w:rsidR="005677F9" w:rsidRPr="0002274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6" w:name="Algeria"/>
    <w:bookmarkEnd w:id="6"/>
    <w:p w:rsidR="00692EDC" w:rsidRPr="002D6690" w:rsidRDefault="00692EDC" w:rsidP="0076159B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692EDC">
        <w:rPr>
          <w:lang w:val="en-US"/>
        </w:rPr>
        <w:instrText>HYPERLINK</w:instrText>
      </w:r>
      <w:r w:rsidRPr="002D6690">
        <w:instrText xml:space="preserve">  \</w:instrText>
      </w:r>
      <w:r w:rsidRPr="00692EDC">
        <w:rPr>
          <w:lang w:val="en-US"/>
        </w:rPr>
        <w:instrText>l</w:instrText>
      </w:r>
      <w:r w:rsidRPr="002D6690">
        <w:instrText xml:space="preserve"> "</w:instrText>
      </w:r>
      <w:r w:rsidRPr="00692EDC">
        <w:rPr>
          <w:lang w:val="en-US"/>
        </w:rPr>
        <w:instrText>top</w:instrText>
      </w:r>
      <w:r w:rsidRPr="002D6690">
        <w:instrText>"</w:instrText>
      </w:r>
      <w:r>
        <w:fldChar w:fldCharType="separate"/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</w:t>
      </w:r>
      <w:r w:rsidRPr="002D6690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 xml:space="preserve"> </w:t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5677F9" w:rsidRPr="00692EDC" w:rsidRDefault="00692EDC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алжир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церкви приказали прекратить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религиозную деятельность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5677F9" w:rsidRPr="005677F9" w:rsidRDefault="005E6E1E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воскресенье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Мааткасе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северо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востоке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Алжира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 власти приказали прекратить всякую религиозную деятельность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 уже вторая попытка за этот год в Алжире закрыть церковь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Алжирские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состоящие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основном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вышедших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их детей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последние годы все больше подвергаются притеснениям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5677F9" w:rsidRPr="005677F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2010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Мааткасе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исламисты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сожгли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пятидесятническую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="005677F9" w:rsidRPr="005677F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.</w:t>
      </w:r>
    </w:p>
    <w:p w:rsidR="003D6E6E" w:rsidRDefault="005E6E1E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2006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закон, запретивший немусульманам проводить религиозные собрания, кроме как в зарегистрированных церквях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обязало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предварительно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получить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разрешение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использование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здания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проведения</w:t>
      </w:r>
      <w:r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богослужения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пасторы церквей жалуются, что власти постоянно отказывают предоставлять такие разрешения</w:t>
      </w:r>
      <w:r w:rsidR="005677F9" w:rsidRPr="005E6E1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результате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приходится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проводить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богослужения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незарегистрированных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зданиях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что противоречит закону.</w:t>
      </w:r>
    </w:p>
    <w:p w:rsidR="005677F9" w:rsidRPr="003D6E6E" w:rsidRDefault="003D6E6E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Новая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конституция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Алжира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принятая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феврале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2016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гарантирует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свободу выражения мнения, свободу союзов и свободу собраний всем гражданам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однако места проведения богослужений все еще ограничиваются законом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2006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года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Священник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Махмуд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Хаддад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руководитель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Протестантской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Алжира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официально</w:t>
      </w:r>
      <w:r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зарегистрированной группы, для которой община в Мааткасе является дочерней церковью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сказал: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Положение христиан в Алжире не улучшится, пока не отменят этот закон (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2006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года)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426BD9" w:rsidRDefault="00BC2A9F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692EDC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рост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D6E6E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Алжире</w:t>
      </w:r>
      <w:r w:rsidR="005677F9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</w:t>
      </w:r>
      <w:r w:rsidR="003D6E6E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отмене</w:t>
      </w:r>
      <w:r w:rsidR="003D6E6E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приказов</w:t>
      </w:r>
      <w:r w:rsidR="003D6E6E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D6E6E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закрытии</w:t>
      </w:r>
      <w:r w:rsidR="003D6E6E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двух</w:t>
      </w:r>
      <w:r w:rsidR="003D6E6E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D6E6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церквей</w:t>
      </w:r>
      <w:r w:rsidR="00426BD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426BD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26BD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26BD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426BD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правительство и местные власти придерживались новой конституции страны, гарантирующей свободу мнений и собраний</w:t>
      </w:r>
      <w:r w:rsidR="005677F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7" w:name="India"/>
    <w:bookmarkEnd w:id="7"/>
    <w:p w:rsidR="00692EDC" w:rsidRPr="00692EDC" w:rsidRDefault="00692EDC" w:rsidP="0076159B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  <w:r>
        <w:lastRenderedPageBreak/>
        <w:fldChar w:fldCharType="begin"/>
      </w:r>
      <w:r w:rsidRPr="00692EDC">
        <w:rPr>
          <w:lang w:val="en-US"/>
        </w:rPr>
        <w:instrText>HYPERLINK  \l "top"</w:instrText>
      </w:r>
      <w:r>
        <w:fldChar w:fldCharType="separate"/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</w:t>
      </w:r>
      <w:r w:rsidRPr="00692EDC"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t xml:space="preserve"> </w:t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5677F9" w:rsidRPr="00426BD9" w:rsidRDefault="00692EDC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="005677F9"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пожил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ой</w:t>
      </w:r>
      <w:r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</w:t>
      </w:r>
      <w:r w:rsidR="00426BD9"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получил</w:t>
      </w:r>
      <w:r w:rsidR="00426BD9"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ожоги</w:t>
      </w:r>
      <w:r w:rsidR="00426BD9"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языка</w:t>
      </w:r>
      <w:r w:rsidR="00426BD9"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спины</w:t>
      </w:r>
      <w:r w:rsidR="00426BD9"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="00426BD9"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ног</w:t>
      </w:r>
      <w:r w:rsidR="00426BD9"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426BD9"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тказ</w:t>
      </w:r>
      <w:r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отречься</w:t>
      </w:r>
      <w:r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</w:t>
      </w:r>
      <w:r w:rsidRPr="00426BD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Христа</w:t>
      </w:r>
    </w:p>
    <w:p w:rsidR="005677F9" w:rsidRPr="00426BD9" w:rsidRDefault="00426BD9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одном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поселков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штате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Чхаттисгарх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Индия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хинду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пострадали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двое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5677F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Одному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="005677F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Джаю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Сингху</w:t>
      </w:r>
      <w:r w:rsidR="005677F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положили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язык и другие части тела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раскаленную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монету</w:t>
      </w:r>
      <w:r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наказание за то, что он отказался отречься от Христа</w:t>
      </w:r>
      <w:r w:rsidR="005677F9" w:rsidRP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987BF4" w:rsidRDefault="00987BF4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случилось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Сомару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Рам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Багхель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зять Сингха</w:t>
      </w:r>
      <w:r w:rsidR="005677F9"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шел на</w:t>
      </w:r>
      <w:r w:rsidR="005677F9"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26BD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мельницу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его остановили</w:t>
      </w:r>
      <w:r w:rsidR="00426BD9"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5677F9"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Сингх случайно проходил мимо и тоже был задержан вместе с Багхелем</w:t>
      </w:r>
      <w:r w:rsidR="005677F9"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Сначала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спросили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почему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отреклись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своей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христианской</w:t>
      </w:r>
      <w:r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веры</w:t>
      </w:r>
      <w:r w:rsidR="005677F9"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 разговор перешел в оскорбления и угрозы физической расправы</w:t>
      </w:r>
      <w:r w:rsidR="005677F9" w:rsidRPr="00987BF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AD7C61" w:rsidRDefault="00987BF4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 какой-то момент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попросили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Багхеля дать 51 рупию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затем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взяли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бамбуковую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палку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расщепи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конца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вставили</w:t>
      </w:r>
      <w:r w:rsidR="0074203D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4203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монетку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Раскалив монету на огне, они положили ее на язык Сингха, потом на спину, плечи, колени и ступни</w:t>
      </w:r>
      <w:r w:rsidR="005677F9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167551" w:rsidRDefault="00BC2A9F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исцелении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моральных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физических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духовных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шрамов Сомару Багхеля и Джая Сингха</w:t>
      </w:r>
      <w:r w:rsidR="005677F9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полиция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AD7C61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Индии</w:t>
      </w:r>
      <w:r w:rsidR="005677F9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прилагали больше усилий, чтобы поддерживать и защищать христиан, подвергающихся нападениям или угрозам нападений</w:t>
      </w:r>
      <w:r w:rsidR="005677F9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вера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этих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двоих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подвергшихся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давлению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жестокому</w:t>
      </w:r>
      <w:r w:rsidR="00AD7C61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обращению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D7C6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вдохновила напавших на них пересмотреть свою жизнь и обратиться ко Христу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8" w:name="Syria"/>
    <w:bookmarkEnd w:id="8"/>
    <w:p w:rsidR="00692EDC" w:rsidRPr="002D6690" w:rsidRDefault="00692EDC" w:rsidP="0076159B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692EDC">
        <w:rPr>
          <w:lang w:val="en-US"/>
        </w:rPr>
        <w:instrText>HYPERLINK</w:instrText>
      </w:r>
      <w:r w:rsidRPr="002D6690">
        <w:instrText xml:space="preserve">  \</w:instrText>
      </w:r>
      <w:r w:rsidRPr="00692EDC">
        <w:rPr>
          <w:lang w:val="en-US"/>
        </w:rPr>
        <w:instrText>l</w:instrText>
      </w:r>
      <w:r w:rsidRPr="002D6690">
        <w:instrText xml:space="preserve"> "</w:instrText>
      </w:r>
      <w:r w:rsidRPr="00692EDC">
        <w:rPr>
          <w:lang w:val="en-US"/>
        </w:rPr>
        <w:instrText>top</w:instrText>
      </w:r>
      <w:r w:rsidRPr="002D6690">
        <w:instrText>"</w:instrText>
      </w:r>
      <w:r>
        <w:fldChar w:fldCharType="separate"/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</w:t>
      </w:r>
      <w:r w:rsidRPr="002D6690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 xml:space="preserve"> </w:t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5677F9" w:rsidRPr="00692EDC" w:rsidRDefault="00692EDC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геноцид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других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религиозных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меньшинств продолжается с еще большей жестокостью</w:t>
      </w:r>
    </w:p>
    <w:p w:rsidR="005677F9" w:rsidRPr="005677F9" w:rsidRDefault="00167551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Недавно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Сирии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произошел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тревожный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случай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свидетельствующий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продолжающемся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геноциде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религиозных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меньшинств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Ближнем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Востоке.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12-13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группа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боевиков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Исламского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государства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вошла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ль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Зару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недалеко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Хамы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где проживают христиане и алавиты 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религиозное меньшинство в Сирии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В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результате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120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человек – мужчин, женщин и детей</w:t>
      </w:r>
      <w:r w:rsidR="005677F9" w:rsidRP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Некоторые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тела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распилены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167551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куски</w:t>
      </w:r>
      <w:r w:rsidR="005677F9" w:rsidRPr="005677F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.</w:t>
      </w:r>
    </w:p>
    <w:p w:rsidR="005677F9" w:rsidRPr="00B12BF9" w:rsidRDefault="005677F9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Куда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смотрят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западные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лидеры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Пан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Ги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Мун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генеральный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секретарь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ООН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),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ЕС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ВОЗ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Всемирная организация здравоохранения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другие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христианские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организации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?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-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спрашивает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представитель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167551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75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Алеппо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старший врач и служитель баптистской церкви в Аль-Заре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– Как долго еще сможет мой народ терпеть и выживать. Мы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берем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руки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оружия -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таем, как свеча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!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Может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услышать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голос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?”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B12BF9" w:rsidRDefault="00BC2A9F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христиане несли утешение, мир и надежду всем, кто страдает от рук ИГ</w:t>
      </w:r>
      <w:r w:rsidR="005677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Божьей защите для всех христиан и других религиозных меньшинств на Ближнем Востоке</w:t>
      </w:r>
      <w:r w:rsidR="005677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ООН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правительства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 признали происходящее на Ближнем Востоке геноцидом и действовали соответственно</w:t>
      </w:r>
      <w:r w:rsidR="005677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9" w:name="Tanzania"/>
    <w:bookmarkEnd w:id="9"/>
    <w:p w:rsidR="00692EDC" w:rsidRPr="002D6690" w:rsidRDefault="00692EDC" w:rsidP="0076159B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692EDC">
        <w:rPr>
          <w:lang w:val="en-US"/>
        </w:rPr>
        <w:instrText>HYPERLINK</w:instrText>
      </w:r>
      <w:r w:rsidRPr="002D6690">
        <w:instrText xml:space="preserve">  \</w:instrText>
      </w:r>
      <w:r w:rsidRPr="00692EDC">
        <w:rPr>
          <w:lang w:val="en-US"/>
        </w:rPr>
        <w:instrText>l</w:instrText>
      </w:r>
      <w:r w:rsidRPr="002D6690">
        <w:instrText xml:space="preserve"> "</w:instrText>
      </w:r>
      <w:r w:rsidRPr="00692EDC">
        <w:rPr>
          <w:lang w:val="en-US"/>
        </w:rPr>
        <w:instrText>top</w:instrText>
      </w:r>
      <w:r w:rsidRPr="002D6690">
        <w:instrText>"</w:instrText>
      </w:r>
      <w:r>
        <w:fldChar w:fldCharType="separate"/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</w:t>
      </w:r>
      <w:r w:rsidRPr="002D6690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 xml:space="preserve"> </w:t>
      </w:r>
      <w:r w:rsidRPr="008D63D8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5677F9" w:rsidRPr="00692EDC" w:rsidRDefault="00692EDC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танзания</w:t>
      </w:r>
      <w:r w:rsidR="005677F9"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 последние 4 месяца сожжена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уже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третья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r w:rsidRPr="00692ED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</w:p>
    <w:p w:rsidR="005677F9" w:rsidRPr="00B12BF9" w:rsidRDefault="005677F9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 на северо-западе Танзании была сожжена еще одна церковь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Ни одна группа пока не взяла на себя ответственность за нападение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Это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уже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третий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поджог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регионе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Кагера за этот год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2013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этом районе произошло</w:t>
      </w:r>
      <w:r w:rsidR="00B12BF9"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13 </w:t>
      </w:r>
      <w:r w:rsid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подобных нападений на церкви, и еще никто </w:t>
      </w:r>
      <w:r w:rsidR="00A8155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 был привлечен к ответственности</w:t>
      </w:r>
      <w:r w:rsidRPr="00B12B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271BBB" w:rsidRDefault="00271BBB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После последнего нападения верующие не перестали собираться</w:t>
      </w:r>
      <w:r w:rsidR="005677F9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 из служителей, Фортунатус Биджура</w:t>
      </w:r>
      <w:r w:rsidR="005677F9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сказал:</w:t>
      </w:r>
      <w:r w:rsidR="005677F9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Те, кто думают, что разрушив нашу церковь, заставят нас перестать молиться, ошибаются</w:t>
      </w:r>
      <w:r w:rsidR="005677F9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…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Рядом с нашей церковью есть большое дерево, и мы продолжим собираться на молитву там</w:t>
      </w:r>
      <w:r w:rsidR="005677F9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5677F9" w:rsidRPr="00271BBB" w:rsidRDefault="00BC2A9F" w:rsidP="005677F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271BB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271BB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692EDC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пострадавшие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поджогов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="005677F9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 Господь укрепил веру этих общин и помог им и дальше молиться, собираться и свидетельствовать о евангелии несмотря ни на что</w:t>
      </w:r>
      <w:r w:rsidR="005677F9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оставили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злые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пути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обратились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Христу и направили свое рвение не на разрушение, но на созидание Церкви</w:t>
      </w:r>
      <w:r w:rsidR="005677F9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92EDC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полиция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смогла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найти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привлечь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ответственности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участников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этих</w:t>
      </w:r>
      <w:r w:rsidR="00271BBB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</w:t>
      </w:r>
      <w:r w:rsidR="005677F9" w:rsidRPr="00271BB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A1489B" w:rsidRDefault="00B12BF9" w:rsidP="0076159B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  <w:hyperlink w:anchor="top" w:history="1">
        <w:r w:rsidR="00692EDC" w:rsidRPr="008D63D8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 начало</w:t>
        </w:r>
      </w:hyperlink>
    </w:p>
    <w:p w:rsidR="0076159B" w:rsidRDefault="0076159B" w:rsidP="0076159B">
      <w:pPr>
        <w:spacing w:after="0" w:line="240" w:lineRule="auto"/>
        <w:rPr>
          <w:color w:val="4F81BD" w:themeColor="accent1"/>
          <w:sz w:val="28"/>
        </w:rPr>
      </w:pPr>
      <w:r>
        <w:rPr>
          <w:color w:val="4F81BD" w:themeColor="accent1"/>
          <w:sz w:val="28"/>
        </w:rPr>
        <w:t>Фонд Варнава</w:t>
      </w:r>
    </w:p>
    <w:p w:rsidR="0076159B" w:rsidRDefault="0076159B" w:rsidP="0076159B">
      <w:pPr>
        <w:spacing w:after="0" w:line="240" w:lineRule="auto"/>
        <w:rPr>
          <w:b/>
          <w:color w:val="1F497D" w:themeColor="text2"/>
          <w:sz w:val="24"/>
        </w:rPr>
      </w:pPr>
      <w:proofErr w:type="spellStart"/>
      <w:r>
        <w:rPr>
          <w:b/>
          <w:color w:val="1F497D" w:themeColor="text2"/>
          <w:sz w:val="24"/>
          <w:lang w:val="en-US"/>
        </w:rPr>
        <w:t>barnabasfund</w:t>
      </w:r>
      <w:proofErr w:type="spellEnd"/>
      <w:r>
        <w:rPr>
          <w:b/>
          <w:color w:val="1F497D" w:themeColor="text2"/>
          <w:sz w:val="24"/>
        </w:rPr>
        <w:t>.</w:t>
      </w:r>
      <w:proofErr w:type="spellStart"/>
      <w:r>
        <w:rPr>
          <w:b/>
          <w:color w:val="1F497D" w:themeColor="text2"/>
          <w:sz w:val="24"/>
          <w:lang w:val="en-US"/>
        </w:rPr>
        <w:t>ru</w:t>
      </w:r>
      <w:proofErr w:type="spellEnd"/>
    </w:p>
    <w:p w:rsidR="0076159B" w:rsidRDefault="0076159B" w:rsidP="0076159B"/>
    <w:p w:rsidR="0076159B" w:rsidRPr="00692EDC" w:rsidRDefault="0076159B" w:rsidP="00692E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sectPr w:rsidR="0076159B" w:rsidRPr="00692EDC" w:rsidSect="0076159B">
      <w:footnotePr>
        <w:numFmt w:val="chicago"/>
      </w:footnotePr>
      <w:type w:val="continuous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BC" w:rsidRDefault="00CF17BC" w:rsidP="00692EDC">
      <w:pPr>
        <w:spacing w:after="0" w:line="240" w:lineRule="auto"/>
      </w:pPr>
      <w:r>
        <w:separator/>
      </w:r>
    </w:p>
  </w:endnote>
  <w:endnote w:type="continuationSeparator" w:id="0">
    <w:p w:rsidR="00CF17BC" w:rsidRDefault="00CF17BC" w:rsidP="0069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9B" w:rsidRDefault="0076159B" w:rsidP="0076159B">
    <w:pPr>
      <w:pStyle w:val="ab"/>
    </w:pPr>
    <w:r>
      <w:t xml:space="preserve">Молитвенный листок Фонда Варнава                                                                                                               </w:t>
    </w:r>
    <w:r>
      <w:t>Июнь</w:t>
    </w:r>
    <w:r>
      <w:t>-2016</w:t>
    </w:r>
  </w:p>
  <w:p w:rsidR="0076159B" w:rsidRDefault="00761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BC" w:rsidRDefault="00CF17BC" w:rsidP="00692EDC">
      <w:pPr>
        <w:spacing w:after="0" w:line="240" w:lineRule="auto"/>
      </w:pPr>
      <w:r>
        <w:separator/>
      </w:r>
    </w:p>
  </w:footnote>
  <w:footnote w:type="continuationSeparator" w:id="0">
    <w:p w:rsidR="00CF17BC" w:rsidRDefault="00CF17BC" w:rsidP="00692EDC">
      <w:pPr>
        <w:spacing w:after="0" w:line="240" w:lineRule="auto"/>
      </w:pPr>
      <w:r>
        <w:continuationSeparator/>
      </w:r>
    </w:p>
  </w:footnote>
  <w:footnote w:id="1">
    <w:p w:rsidR="00B12BF9" w:rsidRPr="00692EDC" w:rsidRDefault="00B12BF9" w:rsidP="00692E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4"/>
          <w:szCs w:val="17"/>
          <w:lang w:val="en-US" w:eastAsia="ru-RU"/>
        </w:rPr>
      </w:pPr>
      <w:r w:rsidRPr="00692EDC">
        <w:rPr>
          <w:rStyle w:val="a8"/>
          <w:sz w:val="18"/>
        </w:rPr>
        <w:footnoteRef/>
      </w:r>
      <w:r w:rsidRPr="00692EDC">
        <w:rPr>
          <w:sz w:val="18"/>
          <w:lang w:val="en-US"/>
        </w:rPr>
        <w:t xml:space="preserve"> </w:t>
      </w:r>
      <w:proofErr w:type="gramStart"/>
      <w:r w:rsidRPr="00692EDC">
        <w:rPr>
          <w:rFonts w:ascii="Arial" w:eastAsia="Times New Roman" w:hAnsi="Arial" w:cs="Arial"/>
          <w:color w:val="454545"/>
          <w:sz w:val="14"/>
          <w:szCs w:val="17"/>
          <w:lang w:val="en-US" w:eastAsia="ru-RU"/>
        </w:rPr>
        <w:t>Holy Bible, New Russian Translation Copyright © 2006 by Biblica, Inc.® Used by Permission of Biblica, Inc.</w:t>
      </w:r>
      <w:proofErr w:type="gramEnd"/>
      <w:r w:rsidRPr="00692EDC">
        <w:rPr>
          <w:rFonts w:ascii="Arial" w:eastAsia="Times New Roman" w:hAnsi="Arial" w:cs="Arial"/>
          <w:color w:val="454545"/>
          <w:sz w:val="14"/>
          <w:szCs w:val="17"/>
          <w:lang w:val="en-US" w:eastAsia="ru-RU"/>
        </w:rPr>
        <w:t xml:space="preserve"> All rights reserved worldwide.</w:t>
      </w:r>
    </w:p>
    <w:p w:rsidR="00B12BF9" w:rsidRPr="00692EDC" w:rsidRDefault="00B12BF9">
      <w:pPr>
        <w:pStyle w:val="a6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0D3"/>
    <w:multiLevelType w:val="multilevel"/>
    <w:tmpl w:val="DF8E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56DE3"/>
    <w:multiLevelType w:val="multilevel"/>
    <w:tmpl w:val="F816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BA"/>
    <w:rsid w:val="0002274D"/>
    <w:rsid w:val="0008198A"/>
    <w:rsid w:val="00167551"/>
    <w:rsid w:val="00232DE5"/>
    <w:rsid w:val="00271BBB"/>
    <w:rsid w:val="002D6690"/>
    <w:rsid w:val="003234FE"/>
    <w:rsid w:val="00353FBA"/>
    <w:rsid w:val="003A76C8"/>
    <w:rsid w:val="003B0335"/>
    <w:rsid w:val="003D6E6E"/>
    <w:rsid w:val="00426BD9"/>
    <w:rsid w:val="00472032"/>
    <w:rsid w:val="004C7B76"/>
    <w:rsid w:val="005214C0"/>
    <w:rsid w:val="00555BF7"/>
    <w:rsid w:val="005677F9"/>
    <w:rsid w:val="00596393"/>
    <w:rsid w:val="005C7FCF"/>
    <w:rsid w:val="005E6E1E"/>
    <w:rsid w:val="00692EDC"/>
    <w:rsid w:val="0074203D"/>
    <w:rsid w:val="0076159B"/>
    <w:rsid w:val="007743A8"/>
    <w:rsid w:val="007A5ECC"/>
    <w:rsid w:val="00811464"/>
    <w:rsid w:val="00883C97"/>
    <w:rsid w:val="008A4930"/>
    <w:rsid w:val="008D63D8"/>
    <w:rsid w:val="00987BF4"/>
    <w:rsid w:val="00A1489B"/>
    <w:rsid w:val="00A81550"/>
    <w:rsid w:val="00AD7C61"/>
    <w:rsid w:val="00B12BF9"/>
    <w:rsid w:val="00B95EC9"/>
    <w:rsid w:val="00BC2434"/>
    <w:rsid w:val="00BC2A9F"/>
    <w:rsid w:val="00CF17BC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7F9"/>
  </w:style>
  <w:style w:type="character" w:styleId="a4">
    <w:name w:val="Hyperlink"/>
    <w:basedOn w:val="a0"/>
    <w:uiPriority w:val="99"/>
    <w:semiHidden/>
    <w:unhideWhenUsed/>
    <w:rsid w:val="005677F9"/>
    <w:rPr>
      <w:color w:val="0000FF"/>
      <w:u w:val="single"/>
    </w:rPr>
  </w:style>
  <w:style w:type="character" w:styleId="a5">
    <w:name w:val="Emphasis"/>
    <w:basedOn w:val="a0"/>
    <w:uiPriority w:val="20"/>
    <w:qFormat/>
    <w:rsid w:val="005677F9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92E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2E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2ED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6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59B"/>
  </w:style>
  <w:style w:type="paragraph" w:styleId="ab">
    <w:name w:val="footer"/>
    <w:basedOn w:val="a"/>
    <w:link w:val="ac"/>
    <w:uiPriority w:val="99"/>
    <w:unhideWhenUsed/>
    <w:rsid w:val="0076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59B"/>
  </w:style>
  <w:style w:type="paragraph" w:styleId="ad">
    <w:name w:val="Balloon Text"/>
    <w:basedOn w:val="a"/>
    <w:link w:val="ae"/>
    <w:uiPriority w:val="99"/>
    <w:semiHidden/>
    <w:unhideWhenUsed/>
    <w:rsid w:val="005C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7F9"/>
  </w:style>
  <w:style w:type="character" w:styleId="a4">
    <w:name w:val="Hyperlink"/>
    <w:basedOn w:val="a0"/>
    <w:uiPriority w:val="99"/>
    <w:semiHidden/>
    <w:unhideWhenUsed/>
    <w:rsid w:val="005677F9"/>
    <w:rPr>
      <w:color w:val="0000FF"/>
      <w:u w:val="single"/>
    </w:rPr>
  </w:style>
  <w:style w:type="character" w:styleId="a5">
    <w:name w:val="Emphasis"/>
    <w:basedOn w:val="a0"/>
    <w:uiPriority w:val="20"/>
    <w:qFormat/>
    <w:rsid w:val="005677F9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92E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2E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2ED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6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59B"/>
  </w:style>
  <w:style w:type="paragraph" w:styleId="ab">
    <w:name w:val="footer"/>
    <w:basedOn w:val="a"/>
    <w:link w:val="ac"/>
    <w:uiPriority w:val="99"/>
    <w:unhideWhenUsed/>
    <w:rsid w:val="0076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59B"/>
  </w:style>
  <w:style w:type="paragraph" w:styleId="ad">
    <w:name w:val="Balloon Text"/>
    <w:basedOn w:val="a"/>
    <w:link w:val="ae"/>
    <w:uiPriority w:val="99"/>
    <w:semiHidden/>
    <w:unhideWhenUsed/>
    <w:rsid w:val="005C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3272-7488-463A-A8E9-9A7558CF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10</cp:revision>
  <dcterms:created xsi:type="dcterms:W3CDTF">2016-06-14T10:18:00Z</dcterms:created>
  <dcterms:modified xsi:type="dcterms:W3CDTF">2016-06-16T11:18:00Z</dcterms:modified>
</cp:coreProperties>
</file>