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F" w:rsidRPr="00456AEF" w:rsidRDefault="007E48EE" w:rsidP="00456AE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Первый</w:t>
      </w:r>
      <w:r w:rsidRPr="007E48EE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исламист</w:t>
      </w:r>
      <w:r w:rsidRPr="007E48EE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 w:rsidR="00EA77D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предстал перед Международным уголовным судом –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за разрушение мечетей</w:t>
      </w:r>
    </w:p>
    <w:p w:rsidR="00456AEF" w:rsidRPr="00456AEF" w:rsidRDefault="007E48EE" w:rsidP="00456AEF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нидерланды</w:t>
      </w:r>
    </w:p>
    <w:p w:rsidR="00456AEF" w:rsidRPr="00456AEF" w:rsidRDefault="007E48EE" w:rsidP="00456AE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31</w:t>
      </w:r>
      <w:r w:rsidR="00BB68BC" w:rsidRPr="00BB68B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08</w:t>
      </w:r>
      <w:r w:rsidR="00BB68BC" w:rsidRPr="00BB68B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456AEF" w:rsidRPr="00456AEF" w:rsidRDefault="00BB68BC" w:rsidP="00456AE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Первый исламист, обвиняемый в военных преступлениях, предстал перед международным уголовным судом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hyperlink r:id="rId5" w:tgtFrame="_blank" w:history="1">
        <w:r w:rsidR="00456AEF" w:rsidRPr="00BB68BC">
          <w:rPr>
            <w:rFonts w:ascii="Georgia" w:eastAsia="Times New Roman" w:hAnsi="Georgia" w:cs="Arial"/>
            <w:color w:val="5091CD"/>
            <w:sz w:val="24"/>
            <w:szCs w:val="27"/>
            <w:lang w:val="en-US" w:eastAsia="ru-RU"/>
          </w:rPr>
          <w:t>IC</w:t>
        </w:r>
        <w:r w:rsidR="00456AEF" w:rsidRPr="00BB68BC">
          <w:rPr>
            <w:rFonts w:ascii="Georgia" w:eastAsia="Times New Roman" w:hAnsi="Georgia" w:cs="Arial"/>
            <w:color w:val="5091CD"/>
            <w:sz w:val="24"/>
            <w:szCs w:val="27"/>
            <w:lang w:val="en-US" w:eastAsia="ru-RU"/>
          </w:rPr>
          <w:t>C</w:t>
        </w:r>
      </w:hyperlink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Г</w:t>
      </w:r>
      <w:r w:rsid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6" w:tgtFrame="_blank" w:history="1"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Ахмада</w:t>
        </w:r>
        <w:r w:rsidRPr="00BB68BC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</w:t>
        </w:r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аль</w:t>
        </w:r>
        <w:r w:rsidRPr="00BB68BC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-</w:t>
        </w:r>
        <w:proofErr w:type="spellStart"/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Факи</w:t>
        </w:r>
        <w:proofErr w:type="spellEnd"/>
        <w:r w:rsidRPr="00BB68BC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</w:t>
        </w:r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аль</w:t>
        </w:r>
        <w:r w:rsidRPr="00BB68BC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-</w:t>
        </w:r>
        <w:proofErr w:type="spellStart"/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Махди</w:t>
        </w:r>
        <w:proofErr w:type="spellEnd"/>
      </w:hyperlink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обвиняют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участии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убийствах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в разрушении памятников культурного наследия, так как именно он возглавлял группу исламистов, разрушивших древние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мечети и усыпальницы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Тимбукту</w:t>
      </w:r>
      <w:proofErr w:type="spellEnd"/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Махди</w:t>
      </w:r>
      <w:proofErr w:type="spellEnd"/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членов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группировки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proofErr w:type="spellStart"/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Ансар</w:t>
      </w:r>
      <w:proofErr w:type="spellEnd"/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-ад-Дин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одной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нескольких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исламистских</w:t>
      </w:r>
      <w:r w:rsidRPr="00BB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группировок, включая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Аль-Каиду в исламском Магрибе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захвативших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власть в Мали в 2012-2013 годах, пока французская армия не вмешалась и не выгнала их оттуда.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утверждает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религиозным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деятелем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направлявшим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джихадистов</w:t>
      </w:r>
      <w:proofErr w:type="spellEnd"/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разрушать святыни после неудачной попытки помешать местным мусульманам молиться в них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Народные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исламские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верования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такие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молитва</w:t>
      </w:r>
      <w:proofErr w:type="gramEnd"/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усыпальницах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мусульманских</w:t>
      </w:r>
      <w:r w:rsidR="0021479D" w:rsidRP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святых, считаются исламистами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‘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неисламскими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’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Часто они объявляют такие практики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‘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немусульманскими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’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а значит подлежащими джихаду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Аль-</w:t>
      </w:r>
      <w:proofErr w:type="spellStart"/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Махди</w:t>
      </w:r>
      <w:proofErr w:type="spellEnd"/>
      <w:r w:rsidR="00214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признал свою вину в инкриминируемых ему преступлениях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456AEF" w:rsidRPr="00456AEF" w:rsidRDefault="0021479D" w:rsidP="0045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BB68BC">
        <w:rPr>
          <w:rFonts w:ascii="Arial" w:eastAsia="Times New Roman" w:hAnsi="Arial" w:cs="Arial"/>
          <w:b/>
          <w:noProof/>
          <w:color w:val="428BCA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959A5BC" wp14:editId="5F37FB2E">
            <wp:simplePos x="0" y="0"/>
            <wp:positionH relativeFrom="margin">
              <wp:posOffset>12065</wp:posOffset>
            </wp:positionH>
            <wp:positionV relativeFrom="margin">
              <wp:posOffset>4124325</wp:posOffset>
            </wp:positionV>
            <wp:extent cx="3200400" cy="2401570"/>
            <wp:effectExtent l="0" t="0" r="0" b="0"/>
            <wp:wrapSquare wrapText="bothSides"/>
            <wp:docPr id="1" name="Рисунок 1" descr="International Criminal Court (ICC) at the Hagu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Criminal Court (ICC) at the Hagu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Международный уголовный суд в Гааге</w:t>
      </w:r>
      <w:r w:rsidR="00456AEF" w:rsidRPr="00456AEF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br/>
      </w:r>
      <w:hyperlink r:id="rId9" w:tgtFrame="_blank" w:tooltip="Attribution" w:history="1">
        <w:r w:rsidR="00456AEF" w:rsidRPr="00BB68B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CC</w:t>
        </w:r>
        <w:r w:rsidR="00456AEF" w:rsidRPr="0021479D">
          <w:rPr>
            <w:rFonts w:ascii="Arial" w:eastAsia="Times New Roman" w:hAnsi="Arial" w:cs="Arial"/>
            <w:b/>
            <w:color w:val="428BCA"/>
            <w:sz w:val="20"/>
            <w:szCs w:val="27"/>
            <w:lang w:eastAsia="ru-RU"/>
          </w:rPr>
          <w:t xml:space="preserve"> </w:t>
        </w:r>
        <w:r w:rsidR="00456AEF" w:rsidRPr="00BB68B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BY</w:t>
        </w:r>
        <w:r w:rsidR="00456AEF" w:rsidRPr="0021479D">
          <w:rPr>
            <w:rFonts w:ascii="Arial" w:eastAsia="Times New Roman" w:hAnsi="Arial" w:cs="Arial"/>
            <w:b/>
            <w:color w:val="428BCA"/>
            <w:sz w:val="20"/>
            <w:szCs w:val="27"/>
            <w:lang w:eastAsia="ru-RU"/>
          </w:rPr>
          <w:t>-</w:t>
        </w:r>
        <w:r w:rsidR="00456AEF" w:rsidRPr="00BB68B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SA</w:t>
        </w:r>
        <w:r w:rsidR="00456AEF" w:rsidRPr="0021479D">
          <w:rPr>
            <w:rFonts w:ascii="Arial" w:eastAsia="Times New Roman" w:hAnsi="Arial" w:cs="Arial"/>
            <w:b/>
            <w:color w:val="428BCA"/>
            <w:sz w:val="20"/>
            <w:szCs w:val="27"/>
            <w:lang w:eastAsia="ru-RU"/>
          </w:rPr>
          <w:t xml:space="preserve"> 4.0</w:t>
        </w:r>
      </w:hyperlink>
      <w:r w:rsidR="00BB68BC" w:rsidRPr="0021479D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фото</w:t>
      </w:r>
      <w:r w:rsidR="00BB68BC" w:rsidRPr="0021479D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hyperlink r:id="rId10" w:tgtFrame="_blank" w:history="1">
        <w:proofErr w:type="spellStart"/>
        <w:r w:rsidR="00456AEF" w:rsidRPr="00BB68B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Hypergio</w:t>
        </w:r>
        <w:proofErr w:type="spellEnd"/>
      </w:hyperlink>
    </w:p>
    <w:p w:rsidR="00456AEF" w:rsidRPr="00456AEF" w:rsidRDefault="007E48EE" w:rsidP="00456AE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хорошо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Международный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уголовный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начал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рассматривать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такие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дела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шаг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верном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направлении, хотя впереди еще длинный путь, и много еще предстоит сделать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некоторые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="00BB68BC"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11" w:history="1">
        <w:r w:rsidRPr="007E48E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обраща</w:t>
        </w:r>
        <w:r w:rsidRPr="007E48E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е</w:t>
        </w:r>
        <w:r w:rsidRPr="007E48E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тся</w:t>
        </w:r>
      </w:hyperlink>
      <w:r w:rsidR="00BB68BC"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правительству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призывом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принять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резолюцию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Pr="007E48E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 обращением к Международному уголовному суду начать расследование геноцида в связи с действиями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исламистов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 изгнанию христиан и других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немусульман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подконтрольных им территорий в Сирии и Ираке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обратили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внимание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правительство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попытку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джихадистских</w:t>
      </w:r>
      <w:proofErr w:type="spellEnd"/>
      <w:r w:rsidR="00252478"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группировок стереть христианство из истории этого региона, физически уничтожая множество церквей и монастырей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 из которых появились на этой земле задолго до ислама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252478" w:rsidRDefault="00252478" w:rsidP="00456AE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 в то же время расстраивает тот факт, что когда тысячи людей ежегодно гибнут от рук исламских террористов в Западной Африке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только в Нигерии исламистами «Боко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было убито 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7,500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человек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первое слушание Международного уголовного суда против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джихадиста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проходит по делу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 разрушении культурного наследия</w:t>
      </w:r>
      <w:r w:rsidR="00456AEF" w:rsidRPr="00456AE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456AEF" w:rsidRPr="00456AEF" w:rsidRDefault="00BB68BC" w:rsidP="00456AE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2524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</w:p>
    <w:p w:rsidR="00C82D1F" w:rsidRPr="00BB68BC" w:rsidRDefault="00BB68BC">
      <w:r>
        <w:t>Фонд Варнава</w:t>
      </w:r>
      <w:bookmarkEnd w:id="0"/>
    </w:p>
    <w:sectPr w:rsidR="00C82D1F" w:rsidRPr="00BB68BC" w:rsidSect="00BB68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4"/>
    <w:rsid w:val="00170740"/>
    <w:rsid w:val="0021479D"/>
    <w:rsid w:val="00252478"/>
    <w:rsid w:val="00456AEF"/>
    <w:rsid w:val="00472032"/>
    <w:rsid w:val="007E48EE"/>
    <w:rsid w:val="00A95EA4"/>
    <w:rsid w:val="00B70A76"/>
    <w:rsid w:val="00BB68BC"/>
    <w:rsid w:val="00D427F7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6AEF"/>
  </w:style>
  <w:style w:type="character" w:customStyle="1" w:styleId="attribution">
    <w:name w:val="attribution"/>
    <w:basedOn w:val="a0"/>
    <w:rsid w:val="00456AEF"/>
  </w:style>
  <w:style w:type="paragraph" w:styleId="a5">
    <w:name w:val="Balloon Text"/>
    <w:basedOn w:val="a"/>
    <w:link w:val="a6"/>
    <w:uiPriority w:val="99"/>
    <w:semiHidden/>
    <w:unhideWhenUsed/>
    <w:rsid w:val="004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6AEF"/>
  </w:style>
  <w:style w:type="character" w:customStyle="1" w:styleId="attribution">
    <w:name w:val="attribution"/>
    <w:basedOn w:val="a0"/>
    <w:rsid w:val="00456AEF"/>
  </w:style>
  <w:style w:type="paragraph" w:styleId="a5">
    <w:name w:val="Balloon Text"/>
    <w:basedOn w:val="a"/>
    <w:link w:val="a6"/>
    <w:uiPriority w:val="99"/>
    <w:semiHidden/>
    <w:unhideWhenUsed/>
    <w:rsid w:val="004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ernational_Criminal_Court#/media/File:International_Criminal_Court_Headquarters,_Netherlands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africa-37152191" TargetMode="External"/><Relationship Id="rId11" Type="http://schemas.openxmlformats.org/officeDocument/2006/relationships/hyperlink" Target="https://barnabasfund.org/news/On-the-70th-anniversary-of-the-Nuremberg-war-crimes-trials-the-West-must-again-act-to-prevent-genocide-before-it-is-too-late" TargetMode="External"/><Relationship Id="rId5" Type="http://schemas.openxmlformats.org/officeDocument/2006/relationships/hyperlink" Target="https://www.icc-cpi.int/mali" TargetMode="External"/><Relationship Id="rId10" Type="http://schemas.openxmlformats.org/officeDocument/2006/relationships/hyperlink" Target="https://commons.wikimedia.org/wiki/User:Hyperg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2016-08-31T07:18:00Z</cp:lastPrinted>
  <dcterms:created xsi:type="dcterms:W3CDTF">2016-08-31T07:18:00Z</dcterms:created>
  <dcterms:modified xsi:type="dcterms:W3CDTF">2016-08-31T07:18:00Z</dcterms:modified>
</cp:coreProperties>
</file>