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49" w:rsidRPr="00AC6AC2" w:rsidRDefault="00A01349" w:rsidP="00AC6AC2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bCs/>
          <w:color w:val="FF00FF"/>
          <w:sz w:val="48"/>
          <w:szCs w:val="18"/>
          <w:bdr w:val="none" w:sz="0" w:space="0" w:color="auto" w:frame="1"/>
          <w:lang w:eastAsia="ru-RU"/>
        </w:rPr>
      </w:pPr>
      <w:r w:rsidRPr="00AC6AC2">
        <w:rPr>
          <w:rFonts w:ascii="Arial" w:eastAsia="Times New Roman" w:hAnsi="Arial" w:cs="Arial"/>
          <w:bCs/>
          <w:color w:val="FF00FF"/>
          <w:sz w:val="48"/>
          <w:szCs w:val="18"/>
          <w:bdr w:val="none" w:sz="0" w:space="0" w:color="auto" w:frame="1"/>
          <w:lang w:eastAsia="ru-RU"/>
        </w:rPr>
        <w:fldChar w:fldCharType="begin"/>
      </w:r>
      <w:r w:rsidRPr="00AC6AC2">
        <w:rPr>
          <w:rFonts w:ascii="Arial" w:eastAsia="Times New Roman" w:hAnsi="Arial" w:cs="Arial"/>
          <w:bCs/>
          <w:color w:val="FF00FF"/>
          <w:sz w:val="48"/>
          <w:szCs w:val="18"/>
          <w:bdr w:val="none" w:sz="0" w:space="0" w:color="auto" w:frame="1"/>
          <w:lang w:eastAsia="ru-RU"/>
        </w:rPr>
        <w:instrText xml:space="preserve"> HYPERLINK "http://barnabasfund.ru/ru/molitvennyiy-dnevnik-sentyabr-2016/" \o "Permanent Link to Молитвенный дневник. Сентябрь-2016" </w:instrText>
      </w:r>
      <w:r w:rsidRPr="00AC6AC2">
        <w:rPr>
          <w:rFonts w:ascii="Arial" w:eastAsia="Times New Roman" w:hAnsi="Arial" w:cs="Arial"/>
          <w:bCs/>
          <w:color w:val="FF00FF"/>
          <w:sz w:val="48"/>
          <w:szCs w:val="18"/>
          <w:bdr w:val="none" w:sz="0" w:space="0" w:color="auto" w:frame="1"/>
          <w:lang w:eastAsia="ru-RU"/>
        </w:rPr>
        <w:fldChar w:fldCharType="separate"/>
      </w:r>
      <w:r w:rsidRPr="00AC6AC2">
        <w:rPr>
          <w:rFonts w:ascii="Arial" w:eastAsia="Times New Roman" w:hAnsi="Arial" w:cs="Arial"/>
          <w:bCs/>
          <w:color w:val="FF00FF"/>
          <w:sz w:val="48"/>
          <w:szCs w:val="18"/>
          <w:lang w:eastAsia="ru-RU"/>
        </w:rPr>
        <w:t xml:space="preserve">Молитвенный дневник          </w:t>
      </w:r>
      <w:r w:rsidR="00AC6AC2" w:rsidRPr="00AC6AC2">
        <w:rPr>
          <w:rFonts w:ascii="Arial" w:eastAsia="Times New Roman" w:hAnsi="Arial" w:cs="Arial"/>
          <w:color w:val="FF00FF"/>
          <w:sz w:val="48"/>
          <w:szCs w:val="18"/>
          <w:lang w:eastAsia="ru-RU"/>
        </w:rPr>
        <w:t xml:space="preserve">  Ноябрь</w:t>
      </w:r>
      <w:r w:rsidRPr="00AC6AC2">
        <w:rPr>
          <w:rFonts w:ascii="Arial" w:eastAsia="Times New Roman" w:hAnsi="Arial" w:cs="Arial"/>
          <w:bCs/>
          <w:color w:val="FF00FF"/>
          <w:sz w:val="48"/>
          <w:szCs w:val="18"/>
          <w:lang w:eastAsia="ru-RU"/>
        </w:rPr>
        <w:t>-2016</w:t>
      </w:r>
      <w:r w:rsidRPr="00AC6AC2">
        <w:rPr>
          <w:rFonts w:ascii="Arial" w:eastAsia="Times New Roman" w:hAnsi="Arial" w:cs="Arial"/>
          <w:bCs/>
          <w:color w:val="FF00FF"/>
          <w:sz w:val="48"/>
          <w:szCs w:val="18"/>
          <w:bdr w:val="none" w:sz="0" w:space="0" w:color="auto" w:frame="1"/>
          <w:lang w:eastAsia="ru-RU"/>
        </w:rPr>
        <w:fldChar w:fldCharType="end"/>
      </w:r>
    </w:p>
    <w:p w:rsidR="00A01349" w:rsidRDefault="00A01349" w:rsidP="00A0134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</w:p>
    <w:p w:rsidR="00A01349" w:rsidRPr="00A01349" w:rsidRDefault="00AC6AC2" w:rsidP="00A01349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1D92A3"/>
          <w:sz w:val="18"/>
          <w:szCs w:val="1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2BD3C1A7" wp14:editId="75B8E082">
            <wp:simplePos x="0" y="0"/>
            <wp:positionH relativeFrom="margin">
              <wp:posOffset>4552950</wp:posOffset>
            </wp:positionH>
            <wp:positionV relativeFrom="margin">
              <wp:posOffset>610870</wp:posOffset>
            </wp:positionV>
            <wp:extent cx="1428750" cy="2028825"/>
            <wp:effectExtent l="0" t="0" r="0" b="9525"/>
            <wp:wrapSquare wrapText="bothSides"/>
            <wp:docPr id="10" name="Рисунок 10" descr="cover11-16-15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ver11-16-15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Благодарим вас за молитвы о наших страдающих братьях и сес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т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рах! Это большая поддержка для них! Порой мы вынуждены и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з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менять или опускать их имена в целях безопа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с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ности, и у нас есть всего несколько страниц, чтобы рассказать вам их истории, но Господь знает в подробностях тех людей и места, о которых мы молимся. Спасибо за ваше понимание. Необязательно огранич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и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ваться словами, в которых выражены молитвенные ну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ж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ды. Вы можете молиться об этих ситуациях своими словами, как побу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ж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дает вас Господь. Каждое воскрес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е</w:t>
      </w:r>
      <w:r w:rsidR="00A01349" w:rsidRPr="00A01349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нье мы публикуем молитву, ее тоже можно дополнять своими словами.</w:t>
      </w:r>
    </w:p>
    <w:p w:rsidR="00D770A6" w:rsidRPr="00924A5C" w:rsidRDefault="00D770A6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5B58C1" w:rsidRPr="00924A5C" w:rsidRDefault="005B58C1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5B58C1" w:rsidRPr="00924A5C" w:rsidSect="009365F6">
          <w:footerReference w:type="default" r:id="rId9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lastRenderedPageBreak/>
        <w:t>Вторник 1 ноября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3 августа был провозглашен новый лидер </w:t>
      </w:r>
      <w:r w:rsidRPr="00AC6AC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Боко х</w:t>
      </w:r>
      <w:r w:rsidRPr="00AC6AC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рам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— “Западноафриканской провинции Исла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ского государства”. Сразу после этого Абу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Мусаб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Аль-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Барнави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пообещал взрывать церкви и убивать христиан, заявив, что его гру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пировка перестанет нап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дать на мечети и рынки, которыми пользуются обычные мусульмане (кот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рых исл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мисты считают недостаточно преданными исл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му). Пожалуйста, молитесь о защите христиан на северо-востоке Нигерии и в соседних странах от тех, кто ищет души их (Псалом 34:4).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Среда 2 ноября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П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осле угроз </w:t>
      </w:r>
      <w:r w:rsidRPr="00AC6AC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Боко харам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озв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ченных в августе (см. выше), мусульманская пр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возащитная организация в Нигерии “</w:t>
      </w:r>
      <w:proofErr w:type="spellStart"/>
      <w:r w:rsidRPr="00AC6AC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Muslim</w:t>
      </w:r>
      <w:proofErr w:type="spellEnd"/>
      <w:r w:rsidRPr="00AC6AC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 xml:space="preserve"> </w:t>
      </w:r>
      <w:proofErr w:type="spellStart"/>
      <w:r w:rsidRPr="00AC6AC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Rights</w:t>
      </w:r>
      <w:proofErr w:type="spellEnd"/>
      <w:r w:rsidRPr="00AC6AC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 xml:space="preserve"> </w:t>
      </w:r>
      <w:proofErr w:type="spellStart"/>
      <w:r w:rsidRPr="00AC6AC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Concern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” (MURIC) назвала эти угрозы “подлыми”, сказав, что “такая степень варварства вызывает полное недоумение”, и призвав мусульман по всей стране “проявлять солидарность со своими христианскими соседями и следить, чтобы не д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пустить нападений </w:t>
      </w:r>
      <w:r w:rsidRPr="00AC6AC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Боко харам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на христиан”. Бл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годарите Бога за такую позицию мусульман Ниг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рии, молитесь о защите лидера MURIC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Исхака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Акинтола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о том, чтобы мусульмане Нигерии прислушались к этому призыву и старались з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щищать христиан Нигерии.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Четверг 3 ноября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Пастор церкви в Сибири, пр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водивший детский лагерь в Ноябрьске, стал пе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вым, кому предъявили обвинения по новому ант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террористическому закону. Поправки, принятые 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российским правительством этим летом, наклад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вают жесткие ограничения на свободу религии. 20 июля, в тот самый день, когда поправки вст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пили в силу, в лагере был проведен обыск, а сп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стя пару дней пастора обвинили в “совершении миссионерской деятельности” и позже оштраф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вали. Следом за этим пастором к ответственности были привлечены и другие: один ганец — за то, что крестил людей в бассейне санатория, русский — за выступление со сцены на местном праздн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ке, и американец — за объявление о проведении религиозных встреч у него дома. 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Пожалуйста, м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литесь о властях России, чтобы новый закон не применялся так строго против верующих, но 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пользовался только против террористической д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ятельности (Источник: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Форум 18).</w:t>
      </w:r>
      <w:proofErr w:type="gramEnd"/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Пятница 4 ноября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Старший пастор церкви в С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бири сказал Фонду Варнава, что он ожидает во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вращение гонений на христиан в России, похожих на те, что были во времена Советского Союза. По его мнению, новый закон (см. 3 ноября) создан “для контроля и устрашения”. Молитесь о том, чтобы христиане России встретили будущее не с духом боязни, но с духом силы и любви и цел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мудрия (2 Тимофею 1:7).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Суббота 5 ноября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Международный День моли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вы Фонда Варнава о христианах в гонениях. В номере 15 своего онлайн-журнала</w:t>
      </w:r>
      <w:r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AC6AC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Дабик</w:t>
      </w:r>
      <w:proofErr w:type="spellEnd"/>
      <w:r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воор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женная группировка “Исламское государство” 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опубликовала прямую угр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зу в адрес христиан. В 18-страничной статье под названием “Сломанный крест” осуждается христ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анство и говорится, что “истинная религия Иисуса Христа — это чистый монотеизм, а именно — ислам”. Статья заверш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ется призывом к христианам увер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вать в Аллаха и предупреждением в случае отказа учесть, что “битва продолжится, пока вы не потерпите пор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жение и не 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подчинитесь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власти сво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го Создателя или пока не станут мучениками”. Автор также предлагает христианам избежать смерти, платя дань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джизью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соблюдая некоторые правила, ограничивающие их вероисповедание и дела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ю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щие христианство невидимым. Все это — класс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ческая подготовка мусульман к джихаду. В п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следнем предложении автор побуждает мусул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ман молиться Аллаху, чтобы Он проклял христ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ан. Просите нашего Небесного Отца защитить наших братьев и сестер по всему миру. Молитесь о том, чтобы мусульмане, читающие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Дабик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вергли его учение и пришли к познанию Господа Иисуса.</w:t>
      </w: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</w:pP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6 ноября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П</w:t>
      </w:r>
      <w:proofErr w:type="gramEnd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риди, о, Господь, и сп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а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си Свой страдающий народ. В их бедах и страданиях души — утешь их, Господи, и поддержи. Пошли им помощь и облегчение. Обрати очи</w:t>
      </w:r>
      <w:proofErr w:type="gramStart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С</w:t>
      </w:r>
      <w:proofErr w:type="gramEnd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вои на их скитания и боль, по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д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держи их всесильной рукой Твоей, держи их близко у Своего любящего сердца, подкрепи их Своим присутствием. От руки лукавого — сохрани. От козней лукавого — спаси. От разрушительных сетей лукавого — избавь. От клеветы лукавого — защити. </w:t>
      </w:r>
      <w:proofErr w:type="gramStart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От</w:t>
      </w:r>
      <w:proofErr w:type="gramEnd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лжи и хитрости лукавого — просвети. О, Господь сохрани их от зла. Даруй им веру против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о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стать всем козням дьявольским. Да защитит их Кровь Агнца. Укрепи их в слове свид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е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тельства, дай сохранить верность, принимая мученическую смерть, даруй им мужество и победу над силами зла. Во имя Христа мы молимся, аминь. </w:t>
      </w: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Понедельник 7 ноя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б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ря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Завтра исполнится 6 лет с момента вынесения смертного приговора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Аасии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Биби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После ее спора с женщинами на поле, где она работала, ее пр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знали виновной по печально 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известному пакистанскому “закону о богохул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стве”. Мусульманки не захотели пить воду, кот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рую принесла им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Аасия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Биби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так как не хотели брать ничего, чего касалась рука христианина. Сегодня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Аасия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до сих пор находится на скамье смертников. Рассмотрение ее апелляции в оч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редной раз отложено на неопределенный срок. Если ее апелляция будет отклонена, остается надежда только на през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дентское помилование. Все осложняется жестокой оппозицией — рад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кальные мусульмане в ярости от того, что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Аасию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могут освободить. Как бы ни развивалась дальше ситуация, молитесь об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Аасии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чтобы Господь, на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оторого она уповает, хранил ее в совершенном мире (Исайя 26:3).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Pr="00AC6AC2" w:rsidRDefault="00AC6AC2" w:rsidP="00AC6AC2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3BC9F40F" wp14:editId="4DA4C2FB">
            <wp:extent cx="2857500" cy="2143125"/>
            <wp:effectExtent l="0" t="0" r="0" b="9525"/>
            <wp:docPr id="7" name="Рисунок 7" descr="Аасия Биб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асия Биб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C2" w:rsidRPr="00AC6AC2" w:rsidRDefault="00AC6AC2" w:rsidP="00AC6AC2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proofErr w:type="spellStart"/>
      <w:r w:rsidRPr="00AC6AC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Аасия</w:t>
      </w:r>
      <w:proofErr w:type="spellEnd"/>
      <w:r w:rsidRPr="00AC6AC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</w:t>
      </w:r>
      <w:proofErr w:type="spellStart"/>
      <w:r w:rsidRPr="00AC6AC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Биби</w:t>
      </w:r>
      <w:proofErr w:type="spellEnd"/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Вторник 8 ноября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О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дин из пакистанских судей порекомендовал внести изменения в “закон о б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гохульстве” (разделы 295 и 298 пакистанского уголовного кодекса). Предложенные им измен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ния помешали бы так легко использовать этот з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кон в корыстных целях (введением таких же с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ровых наказаний за ложные обвинения, как и за сами преступления) и привели бы его в соотве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ствие со Статьей 25 Конституции Пакистана, с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гласно которой ко всем религиям следует отн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ситься одинаково. Эти рекомендации входят в отчет о расследовании антихристианского нас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лия в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Годжре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2009 году, когда было сожжено 60 домов и были убиты 8 христиан. Поводом для 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кого ужасного насилия послужило голословное утверждение, будто кто-то из христиан осквернил Коран. Молитесь о том, чтобы в связи с этими 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комендациями были приняты новые законы.</w:t>
      </w: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Среда 9 ноября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Пакистанские христиане встр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вожились и почувствовали себя преданными, к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гда архиепископ Кентерберийский приветствовал в июле в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Ламбетском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дворце двух экстремистских исламских служителей, прибывших из Пакистана в Великобританию для проповеди. Он даже п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просил их коротко проинформировать его о сит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ации в Пакистане. Эти двое мусульман хорошо известны за разжигание насилия против христиан и всех, кто выступает против пакистанского “з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кона о богохульстве”. Молитесь, чтобы преподо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ный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Джастин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Уэлби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понял, что эти, как он их назвал, позитивные шаги к построению “межрел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гиозных взаимоотношений в Великобритании” м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гут серьезно осложнить и без того нелегкое пол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жение христиан, являющихся меньшинством в других странах.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Четверг 10 ноября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марте одна мусульманская семья в Пакистане наняла 14-летнюю христианку по имени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Мехвиш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чтобы та помогла им в подг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товке праздника. Домой девочка уже не верн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лась. Ее отец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Танвир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несколько раз ходил за ней к ним, 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конце концов в мае он сообщил об ее исчезновении в полицию, назвав трех мусульман в качестве ее похитителей. После этого он стал испытывать давление и нападки со стороны этой семьи, но отказался забрать свое заявление. 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гда мусульмане сказали, что если он заберет з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явление, он сами все уладят.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Танвир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забрал зая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ление и в условленный день отправился на встр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чу с этими мусульманами, где его застрелили. М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литесь о его беззащитной вдове и трех младших дочках. Молитесь и о самой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Мехвиш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которую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скорее всего насильно обратили в ислам и выдали замуж за мусульманина. “Я молюсь о том, чтобы моя дочь продолжала возлагать свою веру и уп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вание на Иисуса Христа”, — говорит ее мать.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Пятница 11 ноября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Зимбабве усиливается давление на христиан. В апреле христианскому движению “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Scripture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Union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” (</w:t>
      </w:r>
      <w:r w:rsidRPr="00AC6AC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Союз Писания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) з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претили собираться в школах. В мае был принят новый закон, требующий, чтобы все школьники начинали учебный день с выражения своей пр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верженности властям и президенту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Мугабе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Цер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 выразили свой протест, считая это первой ст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дией навязывания гуманистической идеологии. В тот же месяц христианским общинам запретили собираться в зданиях, являющихся госсобстве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ностью, что может серьезно повлиять на тысячи сельских общинах, собирающихся, как правило, в школах. В июле был арестован пастор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Эван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Мав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рире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— за его движение “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This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Flag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” (</w:t>
      </w:r>
      <w:r w:rsidRPr="00AC6AC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этот флаг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), призывающее власти к восстановлению правос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дия. У здания суда собрались тысячи христиан для молитвы, с него сняли все обвинения и осв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бодили. Молитесь о президенте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Мугабе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(которому уже 92 года) и о правящей партии ZANU-PF, чт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бы Бог 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коснулся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наконец их сердец.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Суббота 12 ноября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Зимбабве много лет уже правит страх, растет давление на церкви. Но в ответ на это христиане все больше объединяются, проводят молитвенные собрания и шествия, и их голос в противостоянии правительству звучит все громче. Некоторые общины активно выступают в поддержку пастора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Эвана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Маварире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который призывает власти к восстановлению правосудия в стране. Верующие 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продолжают обращаться к пр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зиденту с призывом уйти в отставку и чтобы в стране снова воцарился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закон и порядок. Мол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тесь о мужестве, мудрости и единстве христиан Зимбабве, особенно пасторов, в этой быстро м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няющейся ситуации.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</w:pP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13 ноября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О</w:t>
      </w:r>
      <w:proofErr w:type="gramEnd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, Господь, мы просим Тебя о милости для Зимбабве, страдающей от сильнейшей засухи, особенно на юге. Мы молимся Тебе о миллионах людей, которые живут от урожаев, выращенных своими р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у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ками, — они сейчас голодают, потому что 95-100% урожая погибло. Ты знаешь, что для хороших урожаев в следующем году, в этом месяце должны пойти дожди. Просим Тебя, чтобы небо </w:t>
      </w:r>
      <w:proofErr w:type="gramStart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дало дождь и земля произраст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и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ла</w:t>
      </w:r>
      <w:proofErr w:type="gramEnd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плод свой (Иакова 5:18). Коснись сердца президента </w:t>
      </w:r>
      <w:proofErr w:type="spellStart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Мугабе</w:t>
      </w:r>
      <w:proofErr w:type="spellEnd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, чтобы он признал сущ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е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ствующую проблему и разрешил импорт продовольствия. </w:t>
      </w:r>
      <w:proofErr w:type="gramStart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Благослови проект Фонда Варнава “Иосиф”, работающий через п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о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lastRenderedPageBreak/>
        <w:t>местные церкви и распространяющий ма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и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совые продукты тысячам нуждающихся.</w:t>
      </w:r>
      <w:proofErr w:type="gramEnd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Мы молимся во имя Иисуса.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Pr="00AC6AC2" w:rsidRDefault="00AC6AC2" w:rsidP="00AC6AC2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2857500" cy="1895475"/>
            <wp:effectExtent l="0" t="0" r="0" b="9525"/>
            <wp:docPr id="3" name="Рисунок 3" descr="Фонд Варнава кормит христиан в Алепп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нд Варнава кормит христиан в Алепп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C2" w:rsidRPr="00AC6AC2" w:rsidRDefault="00AC6AC2" w:rsidP="00AC6AC2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AC6AC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Фонд Варнава кормит христиан в Алеппо</w:t>
      </w: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Понедельник 14 ноября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“Люди молятся день и ночь”, — говорит пастор церкви в Алеппо, кру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нейшего города Сирии, который этим летом пер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нес сильнейшие обстрелы. Ситуация, по его сл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вам, выходит за рамки “выносимого”. Другой сл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житель сказал Фонду Варнава: “Сейчас мы живем одной лишь верой, 100% по вере”. Молитесь о том, чтобы вера наших братьев и сестер в Алеппо не поколебалась перед лицом постоянной опасн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 и лишений. Просите, чтобы Бог помог им вз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рать на воздаяние, чтобы они “скорбя сейчас от различных искушений”, понимали, для чего это нужно: “чтобы испытанная вера [их] оказалась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драгоценнее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гибнущего, хотя и огнем испытыва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мого золота, к похвале и чести и славе в явление Иисуса Христа” (1 Петра 1:6-7).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Вторник 15 ноября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Молитесь о христианках-вдовах мучеников (их 92) и их детях (их 194), которых поддерживает Фонд Варнава в Алеппо, Сирия. Большинство женщин — в возрасте от 25 до 40 лет. Все они потеряли своих мужей из-за продолжающейся войны. Кроме оказания практ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ческой помощи (продовольствия и одежды) для них проводятся регулярные встречи и конфере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ции, чтобы поддержать их духовно, эмоционально и психологически. Просите Бога благословить 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кие встречи, которые помогают страждущим обр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 надежду, мир и исцеление. Например, в нач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ле четырехдневной конференции одна маленькая девочка восьми лет все время пряталась в углу и 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рисовала рисунки в черных цветах, а к концу конференции она стала общаться с другими дет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ми и использовать яркие цвета в своих рисунках.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Среда 16 ноября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Турции после неудавшейся попытки переворота в июле по всей стране было объявлено чрезвычайное положение на три мес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ца. Эта ситуация перераспределяет баланс власти между Парламентом и Советом министров (кот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рый возглавляет президент), теперь президент и правительство могут принимать новые законы, минуя парламент. Христиане Турции опасаются, что во время чрезвычайного положения могут з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претить богослужения, закрыть церкви, запретить христианскую литературу, СМИ, радио и ТВ. С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гласно Статье 120 Конституции Турции, макс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мальная продолжительность чрезвычайного п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ложения — 6 месяцев, так что оно должно быть снято не позже 21 января. Молитесь о том, чтобы христиане Турции были светом и солью в своем обществе, которое переживает сейчас период огромных потрясений.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Четверг 17 ноября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Группировка “Исламское государство” (ИГ) призвала своих сторонников в Турции нападать на мирных жителей в Европе и Северной Америке. Такое послание прозвучало в 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турецком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онлайн-журнале </w:t>
      </w:r>
      <w:proofErr w:type="spellStart"/>
      <w:r w:rsidRPr="00AC6AC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Konstantiniyye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Турция многие месяцы требует от ЕС выдать своим гра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данам шенгенские визы, чтобы они могли путеш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ствовать в страны Шенгена (то есть в больши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ство стран ЕС), а также 6 миллиардов евро в 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мен на сдерживание потока мигрантов с Ближнего Востока в Европу. На данный момент сделка пр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остановлена, так как ЕС потребовал от Турции сначала улучшить ситуацию с правами человека. Если же в итоге сделка состоится, большая часть Европы станет доступной для свободного перем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щения сторонников ИГ из Турции, облегчив им выполнение инструкций террористов. Просите Господа вмешаться и не допустить этого.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Пятница 18 ноября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Группировка «Исламского государство» (ИГ) потерпела ряд поражений в Ираке и теряет свои территории. 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Возможно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 тому времени, как вы читаете это, христианский город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Каракуш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уже освобожден, и даже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Мосул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где ж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многие христиане до захвата города ислам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стами в 2014 году. Большинство христианских жителей не ушли далеко, они в Иракском Курд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стане. Но они боятся возвращаться на родину, даже если из него выгонят исламистов. Во время конфликта многие мусульмане, с которыми они мирно жили долгие годы, стали враждебны к ним. А дома христиан исламисты захватили и испол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зуют в своих целях. Молитесь о том, чтобы Го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подь даровал Свое водительство каждой христ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анской семье и указал, куда им идти.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Суббота 19 ноября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16 июля, когда в церкви в поселке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Мадамуд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(на восток от Луксора, Египет) вспыхнул пожар, мусульмане и христиане вместе пытались потушить огонь, пока не прибыли п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жарные. Благодарите Бога за помощь и поддер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ку мусульманских жителей, это такая редкость для страны, где многие возмущаются и всячески пытаются помешать (в том числе используя нас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лие) присутствию христианских церквей. Мол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тесь о том, чтобы все больше мусульман Египта следовали примеру жителей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Мадамуда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подде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живали христиан.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</w:pP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20 ноября 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Боже мира, воздвигший из мертвых Господа нашего Иисуса (Евреям 13:20), мы молимся во имя Его о наших бр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а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тьях и сестрах в гонениях, а также о себе. Пожалуйста, снаряди нас всем необход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и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мым, чтобы мы могли следовать</w:t>
      </w:r>
      <w:proofErr w:type="gramStart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воей воле в различных ситуациях и во всех испытан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и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ях, с которыми мы сталкиваемся, следуя за нашим Пастырем. Помоги быть верными Т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е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бе, какие бы трудности мы ни встретили, будь то угрозы, гонения и насилие или ме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д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ленное наступление светского гуманизма. Пожалуйста, работай в нас и через нас, как угодно Тебе, и да прославится имя</w:t>
      </w:r>
      <w:proofErr w:type="gramStart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вое ч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е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рез наше послушание и верность Тебе.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Понедельник 21 ноября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Власти Венгрии созд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 департамент по оказанию помощи христианам Ближнего Востока, переживающим гонения. Пр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вительство Венгрии уже несколько лет помогает 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христианам и другим преследуемым меньши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ствам, предоставляя им визы, а также построив христианскую школу в Иракском Курдистане. Они делали это незаметно, теперь же решили обнар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довать, чтобы другие страны Европы последовали их примеру. Молитесь о властях европейских стран, чтобы они откликнулись и последовали примеру Венгрии.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Вторник 22 ноября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26 июля был убит 86-летний священник Жак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Амель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совершавший богослуж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ние в своей церкви близ Руана, Франция. Перед тем как перерезать священнику горло, 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напада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шие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как сообщают, выкрикнули: “</w:t>
      </w:r>
      <w:proofErr w:type="spellStart"/>
      <w:r w:rsidRPr="00AC6AC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ru-RU"/>
        </w:rPr>
        <w:t>Даиш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” (ара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ское название группировки ИГИЛ). Верховные муфтии Египта и Австралии сразу же осудили это нападение, а в самой Франции имам Соборной мечети Парижа назвал это нападение — “кощу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ственное святотатство, противоречащее всему, чему учит наша религия”. Молитесь о том, чтобы мусульмане по всему миру вняли этим словам 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ких значимых лиц в мире ислама.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Среда 23 ноября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28 августа один мусульманин в Индонезии попытался привести в действие взрывное устройство во время богослужения в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Медане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на Суматре. Когда устройство не сраб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тало, он набросился на служителя с топором. В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рующие тут же остановили мусульманина, так что служитель отделался 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небольшим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травмами. 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Нап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давший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носил на себе изображение флага ИГИЛ. По данным полиции, на преступление его вдохн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вило убийство священника по Франции (см. 22 ноября). Благодарите Бога, что никто не постр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дал и все живы. Молитесь об этом человеке, чт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он понял, чего на самом деле ожидает от него Бог, и направил свою ревность на посвященную жизнь для служения Христу.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Четверг 24 ноября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“У меня никогда не было своей Библии. Я читала одну общую Библию, к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торая была у нас на всю церковь”, — рассказыв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ет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Хех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чинец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пастор церкви в Мьянме (Бирме). Он был рад бесплатно получить Библию на своем родном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чинском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диалекте — одну из тысяч, ро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данных при поддержке Фонда Варнава. Наро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ность чин на 90% состоит из христиан, но они так бедны, что у многих нет своей Библии. Мы отпр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вили Библии пасторам, дьяконам, проповедникам, молодежи и семьям христиан. Молитесь о том, чтобы эти нуждающи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ся верующие, которые уже так много пострадали от гонений, укрепились ч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рез чтение Писания.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Pr="00AC6AC2" w:rsidRDefault="00AC6AC2" w:rsidP="00AC6AC2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29020963" wp14:editId="4E2EF0E8">
            <wp:extent cx="2857500" cy="2743200"/>
            <wp:effectExtent l="0" t="0" r="0" b="0"/>
            <wp:docPr id="2" name="Рисунок 2" descr="Фонд Варнава помог доставить тысячи Библий христианам в Мьян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нд Варнава помог доставить тысячи Библий христианам в Мьянм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C2" w:rsidRPr="00AC6AC2" w:rsidRDefault="00AC6AC2" w:rsidP="00AC6AC2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AC6AC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Фонд Варнава помог доставить тысячи Библий хр</w:t>
      </w:r>
      <w:r w:rsidRPr="00AC6AC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стианам в Мьянме</w:t>
      </w: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bookmarkStart w:id="0" w:name="_GoBack"/>
      <w:bookmarkEnd w:id="0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Пятница 25 ноября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 Три женщины из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Саравака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 Малайзии, отказавшиеся от ислама, никак не м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гут добиться официального признания, что теперь они христианки. 17 августа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Саравакский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апелл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ционный суд не принял их апелляцию, посовет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вав обратиться в шариатский суд. Конституция Малайзии (Статья 11) гарантирует людям право свободно исповедовать и практиковать любую религию на их выбор, однако чтобы решение ч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ловека 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покинуть ислам было принято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официал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ь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но, — такое случается крайне редко. Вопрос еще в том, кто принимает это решение — гражданский суд или шариатский. Нередко в таких противор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чивых вопросах гражданские суды предпочитают перекладывать ответственность на шариатский суд. Но в шариатских судах люди, пожелавшие покинуть ислам, находятся, конечно же, не на лучшем счету, они ведь отступили от веры и з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служивают смерти. Эти три женщины были в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ы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нуждены принять ислам, когда вышли замуж за мусульман, но после развода или смерти мужа каждая из них — Дженни, Чу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Тинг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Салина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— 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уверовала 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Христа и приняла крещение. Мол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тесь о них и о том, чтобы их желание 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следовать за Христом было принято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официальном уровне.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Суббота 26 ноября</w:t>
      </w:r>
      <w:proofErr w:type="gram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О</w:t>
      </w:r>
      <w:proofErr w:type="gram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дин из членов парламента Малайзии,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Заирил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Кхир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Джохан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так прокомме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тировал решение суда (см. 25 ноября): “Религия должна быть вопросом личной веры, а не предм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том бюрократических проволочек”. Он предложил представить парламенту на рассмотрение проект, чтобы поправить этот закон: во-первых, чтобы эти вопросы рассматривал федеральный суд (например, верховный гражданский суд, а не ш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риатский), а во-вторых, чтобы люди могли обр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щаться сразу напрямую в федеральный суд, м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нуя суды нижней инстанции. Молитесь о том, чт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бы эти предложения были приняты и реализованы на практике.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</w:pP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27 ноября 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Отец Небесный, мы м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о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лимся сегодня о христианах Северной Кореи, которые подвергают себя огромной опасн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о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сти, следуя за Тобой. Благодарим Тебя за их верность, любовь и стойкость, за их желание лучше страдать за имя</w:t>
      </w:r>
      <w:proofErr w:type="gramStart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вое в жестоких тр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у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довых лагерях на голодном пайке даже ум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е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реть, чем отречься от веры. Пожалуйста, приблизься к каждому из них и поддержи</w:t>
      </w:r>
      <w:proofErr w:type="gramStart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С</w:t>
      </w:r>
      <w:proofErr w:type="gramEnd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воей рукой, утешь их и ободри. Продолжай и дальше Духом Своим Святым созидать Церковь</w:t>
      </w:r>
      <w:proofErr w:type="gramStart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вою в Северной Корее. Просим об этом во имя Господа Иисуса Христа.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Понедельник 28 ноября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Утром 26 августа па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тор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Санни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Тьяги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обратившийся из индуизма, пр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водил молитвенное собрание в доме одного из верующих, когда неожиданно в дом ворвались десять радикалов хинду. Они стали угрожать хр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стианам и избили пастора, обвинив его в попытке обратить индусов в христианство. Это произошло в индийском штате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Уттар-Прадеш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где за проше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ший год значительно усилились гонения на хр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стиан. Молитесь о христианах Индии, чтобы им позволили делиться своей верой, не боясь ло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ных обвинений и насилия.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lastRenderedPageBreak/>
        <w:t>Вторник 29 ноября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2 сентября нападению че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верых террористов-смертников подверглась хр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стианская община близ Пешавара, Пакистан. Один верующий, Самюэль </w:t>
      </w:r>
      <w:proofErr w:type="spellStart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Масих</w:t>
      </w:r>
      <w:proofErr w:type="spellEnd"/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поднял тревогу и тут же был убит, но охранникам удалось пом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шать террористам и не допустить дальнейших жертв. Все террористы погибли — от выстрелов охранников или от взрыва собственных взрывных устройств. По данным полиции, террористы нам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ревались взорвать военные объекты, распол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женные неподалеку, но увидев, что они хорошо охраняемы, отправились в ближайшую христиа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скую общину. Просите Господа утешить родных и близких Самюэля и защитить христиан Пакистана от нападений.</w:t>
      </w: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</w:pP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AC6AC2">
        <w:rPr>
          <w:rFonts w:ascii="Verdana" w:eastAsia="Times New Roman" w:hAnsi="Verdana" w:cs="Times New Roman"/>
          <w:b/>
          <w:bCs/>
          <w:color w:val="FF00FF"/>
          <w:sz w:val="18"/>
          <w:szCs w:val="18"/>
          <w:bdr w:val="none" w:sz="0" w:space="0" w:color="auto" w:frame="1"/>
          <w:lang w:eastAsia="ru-RU"/>
        </w:rPr>
        <w:t>Среда 30 ноября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12 августа были арестованы 11 иранских христиан, выходцы из ислама, собра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шиеся на богослужение в домашней церкви в 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фахане. 23 августа в пригороде Тегерана были арестованы еще пять христиан, тоже обративши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ся из ислама, собравшиеся со своими семьями — с женами и детьми. Пожалу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й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ста, молитесь, чтобы Бог поддержал и укрепил каждого, кто сталкив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</w:t>
      </w:r>
      <w:r w:rsidRPr="00AC6AC2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ется с жестоким давлением и лишением свободы. Молитесь о властях Ирана, чтобы они прекратили преследовать христиан.</w:t>
      </w:r>
    </w:p>
    <w:p w:rsidR="00AC6AC2" w:rsidRPr="00AC6AC2" w:rsidRDefault="00AC6AC2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AC6AC2" w:rsidRPr="00AC6AC2" w:rsidRDefault="00AC6AC2" w:rsidP="00AC6AC2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5025266E" wp14:editId="3C4022FA">
            <wp:extent cx="2857500" cy="1885950"/>
            <wp:effectExtent l="0" t="0" r="0" b="0"/>
            <wp:docPr id="1" name="Рисунок 1" descr="Христиане Ирана, арестованные 23 авгус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ристиане Ирана, арестованные 23 августа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AC2" w:rsidRPr="00AC6AC2" w:rsidRDefault="00AC6AC2" w:rsidP="00AC6AC2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AC6AC2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Христиане Ирана, арестованные 23 августа</w:t>
      </w:r>
    </w:p>
    <w:p w:rsidR="00A80425" w:rsidRPr="00924A5C" w:rsidRDefault="00A80425" w:rsidP="00A5714C">
      <w:pPr>
        <w:shd w:val="clear" w:color="auto" w:fill="FFFFFF"/>
        <w:spacing w:after="0" w:line="324" w:lineRule="atLeast"/>
        <w:jc w:val="both"/>
        <w:textAlignment w:val="baseline"/>
        <w:sectPr w:rsidR="00A80425" w:rsidRPr="00924A5C" w:rsidSect="00A5714C">
          <w:type w:val="continuous"/>
          <w:pgSz w:w="11906" w:h="16838"/>
          <w:pgMar w:top="567" w:right="850" w:bottom="1134" w:left="993" w:header="708" w:footer="708" w:gutter="0"/>
          <w:cols w:num="2" w:space="425"/>
          <w:docGrid w:linePitch="360"/>
        </w:sectPr>
      </w:pPr>
    </w:p>
    <w:p w:rsidR="000A45FD" w:rsidRPr="00924A5C" w:rsidRDefault="000A45FD" w:rsidP="0064068E">
      <w:pPr>
        <w:pBdr>
          <w:bottom w:val="single" w:sz="6" w:space="1" w:color="auto"/>
        </w:pBdr>
        <w:spacing w:before="120" w:after="0"/>
      </w:pPr>
    </w:p>
    <w:p w:rsidR="005926B6" w:rsidRPr="00AC6AC2" w:rsidRDefault="005926B6" w:rsidP="005926B6">
      <w:pPr>
        <w:pStyle w:val="2"/>
        <w:shd w:val="clear" w:color="auto" w:fill="FFFFFF"/>
        <w:spacing w:before="0" w:beforeAutospacing="0" w:after="0" w:afterAutospacing="0" w:line="360" w:lineRule="atLeast"/>
        <w:ind w:left="-426"/>
        <w:textAlignment w:val="baseline"/>
        <w:rPr>
          <w:rFonts w:ascii="Arial" w:hAnsi="Arial" w:cs="Arial"/>
          <w:b w:val="0"/>
          <w:bCs w:val="0"/>
          <w:color w:val="15899A"/>
          <w:sz w:val="48"/>
          <w:szCs w:val="30"/>
        </w:rPr>
      </w:pPr>
    </w:p>
    <w:p w:rsidR="005926B6" w:rsidRPr="00AC6AC2" w:rsidRDefault="005926B6" w:rsidP="00AC6AC2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Cs/>
          <w:color w:val="FF00FF"/>
          <w:sz w:val="36"/>
          <w:szCs w:val="18"/>
          <w:bdr w:val="none" w:sz="0" w:space="0" w:color="auto" w:frame="1"/>
          <w:lang w:eastAsia="ru-RU"/>
        </w:rPr>
      </w:pPr>
      <w:r w:rsidRPr="00AC6AC2">
        <w:rPr>
          <w:rFonts w:ascii="Verdana" w:eastAsia="Times New Roman" w:hAnsi="Verdana" w:cs="Times New Roman"/>
          <w:bCs/>
          <w:color w:val="FF00FF"/>
          <w:sz w:val="36"/>
          <w:szCs w:val="18"/>
          <w:bdr w:val="none" w:sz="0" w:space="0" w:color="auto" w:frame="1"/>
          <w:lang w:eastAsia="ru-RU"/>
        </w:rPr>
        <w:t>barnabasfund.ru</w:t>
      </w:r>
      <w:hyperlink r:id="rId14" w:tooltip="Permanent Link to Молитвенный дневник. Сентябрь-2016" w:history="1">
        <w:r w:rsidR="00AC6AC2" w:rsidRPr="00AC6AC2">
          <w:rPr>
            <w:rFonts w:ascii="Verdana" w:eastAsia="Times New Roman" w:hAnsi="Verdana" w:cs="Times New Roman"/>
            <w:bCs/>
            <w:color w:val="FF00FF"/>
            <w:sz w:val="36"/>
            <w:szCs w:val="18"/>
            <w:lang w:eastAsia="ru-RU"/>
          </w:rPr>
          <w:t xml:space="preserve">             </w:t>
        </w:r>
        <w:r w:rsidR="00AC6AC2">
          <w:rPr>
            <w:rFonts w:ascii="Verdana" w:eastAsia="Times New Roman" w:hAnsi="Verdana" w:cs="Times New Roman"/>
            <w:bCs/>
            <w:color w:val="FF00FF"/>
            <w:sz w:val="36"/>
            <w:szCs w:val="18"/>
            <w:lang w:eastAsia="ru-RU"/>
          </w:rPr>
          <w:t xml:space="preserve">          </w:t>
        </w:r>
        <w:r w:rsidR="00AC6AC2" w:rsidRPr="00AC6AC2">
          <w:rPr>
            <w:rFonts w:ascii="Verdana" w:eastAsia="Times New Roman" w:hAnsi="Verdana" w:cs="Times New Roman"/>
            <w:bCs/>
            <w:color w:val="FF00FF"/>
            <w:sz w:val="36"/>
            <w:szCs w:val="18"/>
            <w:lang w:eastAsia="ru-RU"/>
          </w:rPr>
          <w:t xml:space="preserve">           </w:t>
        </w:r>
        <w:r w:rsidR="00AC6AC2" w:rsidRPr="00AC6AC2">
          <w:rPr>
            <w:rFonts w:ascii="Verdana" w:eastAsia="Times New Roman" w:hAnsi="Verdana" w:cs="Times New Roman"/>
            <w:color w:val="FF00FF"/>
            <w:sz w:val="36"/>
            <w:szCs w:val="18"/>
            <w:lang w:eastAsia="ru-RU"/>
          </w:rPr>
          <w:t>НОЯБ</w:t>
        </w:r>
        <w:r w:rsidR="00AC6AC2" w:rsidRPr="00AC6AC2">
          <w:rPr>
            <w:rFonts w:ascii="Verdana" w:eastAsia="Times New Roman" w:hAnsi="Verdana" w:cs="Times New Roman"/>
            <w:bCs/>
            <w:color w:val="FF00FF"/>
            <w:sz w:val="36"/>
            <w:szCs w:val="18"/>
            <w:lang w:eastAsia="ru-RU"/>
          </w:rPr>
          <w:t>РЬ-2016</w:t>
        </w:r>
      </w:hyperlink>
    </w:p>
    <w:p w:rsidR="000A45FD" w:rsidRPr="009A35D3" w:rsidRDefault="000A45FD" w:rsidP="005926B6">
      <w:pPr>
        <w:shd w:val="clear" w:color="auto" w:fill="FFFFFF"/>
        <w:spacing w:before="360"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eastAsia="ru-RU"/>
        </w:rPr>
      </w:pPr>
    </w:p>
    <w:sectPr w:rsidR="000A45FD" w:rsidRPr="009A35D3" w:rsidSect="00401839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4EC" w:rsidRDefault="000904EC" w:rsidP="0092461D">
      <w:pPr>
        <w:spacing w:after="0" w:line="240" w:lineRule="auto"/>
      </w:pPr>
      <w:r>
        <w:separator/>
      </w:r>
    </w:p>
  </w:endnote>
  <w:endnote w:type="continuationSeparator" w:id="0">
    <w:p w:rsidR="000904EC" w:rsidRDefault="000904EC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79308F" w:rsidP="0064068E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 w:rsidRPr="00D770A6">
      <w:rPr>
        <w:lang w:val="ru-RU"/>
      </w:rPr>
      <w:t>МОЛИТВЕННЫЙ ДНЕВНИК ФОНДА ВАРНАВА</w:t>
    </w:r>
    <w:r>
      <w:rPr>
        <w:lang w:val="ru-RU"/>
      </w:rPr>
      <w:t xml:space="preserve"> </w:t>
    </w:r>
    <w:r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                      </w:t>
    </w:r>
    <w:r w:rsidR="00924A5C">
      <w:rPr>
        <w:b w:val="0"/>
        <w:bCs w:val="0"/>
        <w:lang w:val="ru-RU"/>
      </w:rPr>
      <w:t xml:space="preserve">  </w:t>
    </w:r>
    <w:r w:rsidR="00AC6AC2">
      <w:rPr>
        <w:b w:val="0"/>
        <w:bCs w:val="0"/>
        <w:lang w:val="ru-RU"/>
      </w:rPr>
      <w:t xml:space="preserve">              НО</w:t>
    </w:r>
    <w:r w:rsidR="00A01349">
      <w:rPr>
        <w:b w:val="0"/>
        <w:bCs w:val="0"/>
        <w:lang w:val="ru-RU"/>
      </w:rPr>
      <w:t>ЯБРЬ</w:t>
    </w:r>
    <w:r>
      <w:rPr>
        <w:b w:val="0"/>
        <w:bCs w:val="0"/>
        <w:lang w:val="ru-RU"/>
      </w:rPr>
      <w:t>-</w:t>
    </w:r>
    <w:r w:rsidR="0064068E">
      <w:rPr>
        <w:b w:val="0"/>
        <w:bCs w:val="0"/>
        <w:lang w:val="ru-RU"/>
      </w:rPr>
      <w:t>2016</w:t>
    </w:r>
    <w:r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4EC" w:rsidRDefault="000904EC" w:rsidP="0092461D">
      <w:pPr>
        <w:spacing w:after="0" w:line="240" w:lineRule="auto"/>
      </w:pPr>
      <w:r>
        <w:separator/>
      </w:r>
    </w:p>
  </w:footnote>
  <w:footnote w:type="continuationSeparator" w:id="0">
    <w:p w:rsidR="000904EC" w:rsidRDefault="000904EC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904EC"/>
    <w:rsid w:val="000A45FD"/>
    <w:rsid w:val="000D06D6"/>
    <w:rsid w:val="00166F1A"/>
    <w:rsid w:val="001A4700"/>
    <w:rsid w:val="001A7F2D"/>
    <w:rsid w:val="00223D0C"/>
    <w:rsid w:val="00266CA2"/>
    <w:rsid w:val="002A3D03"/>
    <w:rsid w:val="002A3F9C"/>
    <w:rsid w:val="00342688"/>
    <w:rsid w:val="00374438"/>
    <w:rsid w:val="00401839"/>
    <w:rsid w:val="00504FF7"/>
    <w:rsid w:val="0052136F"/>
    <w:rsid w:val="00572772"/>
    <w:rsid w:val="005849A1"/>
    <w:rsid w:val="005926B6"/>
    <w:rsid w:val="005B58C1"/>
    <w:rsid w:val="005E1767"/>
    <w:rsid w:val="00600C87"/>
    <w:rsid w:val="00603EE7"/>
    <w:rsid w:val="0064068E"/>
    <w:rsid w:val="00650689"/>
    <w:rsid w:val="0079308F"/>
    <w:rsid w:val="007E6605"/>
    <w:rsid w:val="007F0C63"/>
    <w:rsid w:val="0080566C"/>
    <w:rsid w:val="008D3F03"/>
    <w:rsid w:val="0092461D"/>
    <w:rsid w:val="00924A5C"/>
    <w:rsid w:val="009365F6"/>
    <w:rsid w:val="00957233"/>
    <w:rsid w:val="009A35D3"/>
    <w:rsid w:val="00A01349"/>
    <w:rsid w:val="00A05985"/>
    <w:rsid w:val="00A17BF7"/>
    <w:rsid w:val="00A45E15"/>
    <w:rsid w:val="00A5714C"/>
    <w:rsid w:val="00A80425"/>
    <w:rsid w:val="00AC6AC2"/>
    <w:rsid w:val="00BA019F"/>
    <w:rsid w:val="00D770A6"/>
    <w:rsid w:val="00E203ED"/>
    <w:rsid w:val="00E333E4"/>
    <w:rsid w:val="00E358BE"/>
    <w:rsid w:val="00E40D99"/>
    <w:rsid w:val="00E92669"/>
    <w:rsid w:val="00EA2A79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1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met">
    <w:name w:val="pmet"/>
    <w:basedOn w:val="a0"/>
    <w:rsid w:val="00AC6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2850">
          <w:marLeft w:val="0"/>
          <w:marRight w:val="0"/>
          <w:marTop w:val="0"/>
          <w:marBottom w:val="0"/>
          <w:divBdr>
            <w:top w:val="single" w:sz="6" w:space="4" w:color="ECECEC"/>
            <w:left w:val="none" w:sz="0" w:space="0" w:color="auto"/>
            <w:bottom w:val="single" w:sz="6" w:space="4" w:color="ECECEC"/>
            <w:right w:val="none" w:sz="0" w:space="0" w:color="auto"/>
          </w:divBdr>
        </w:div>
        <w:div w:id="2042127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777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38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90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37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6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2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4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16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8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40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6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36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977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7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85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19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80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://barnabasfund.ru/wp-content/uploads/2016/10/Molitvennyiy-dnevnik.-Noyabr-2016.pdf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barnabasfund.ru/ru/molitvennyiy-dnevnik-sentyabr-20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dcterms:created xsi:type="dcterms:W3CDTF">2016-09-16T12:39:00Z</dcterms:created>
  <dcterms:modified xsi:type="dcterms:W3CDTF">2016-10-28T14:21:00Z</dcterms:modified>
</cp:coreProperties>
</file>