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C" w:rsidRPr="00D805AC" w:rsidRDefault="00D805AC" w:rsidP="00D805AC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inline distT="0" distB="0" distL="0" distR="0">
            <wp:extent cx="6570345" cy="2826688"/>
            <wp:effectExtent l="0" t="0" r="1905" b="0"/>
            <wp:docPr id="3" name="Рисунок 3" descr="E:\jb\BF\Сайт\news\2017\3 март\Новая папка (5)\easter-appeal-2017-web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jb\BF\Сайт\news\2017\3 март\Новая папка (5)\easter-appeal-2017-web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82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AC" w:rsidRPr="00D805AC" w:rsidRDefault="00D805AC" w:rsidP="00D805AC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 w:rsidRPr="00D805A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D805AC" w:rsidRPr="00D805AC" w:rsidRDefault="00ED6F77" w:rsidP="00D805AC">
      <w:pPr>
        <w:spacing w:after="0" w:line="240" w:lineRule="auto"/>
        <w:rPr>
          <w:rFonts w:ascii="Arial" w:eastAsia="Times New Roman" w:hAnsi="Arial" w:cs="Arial"/>
          <w:b/>
          <w:bCs/>
          <w:color w:val="EBC900"/>
          <w:sz w:val="40"/>
          <w:szCs w:val="27"/>
          <w:lang w:eastAsia="ru-RU"/>
        </w:rPr>
      </w:pPr>
      <w:r w:rsidRPr="00ED6F77">
        <w:rPr>
          <w:rFonts w:ascii="Arial" w:eastAsia="Times New Roman" w:hAnsi="Arial" w:cs="Arial"/>
          <w:b/>
          <w:bCs/>
          <w:color w:val="EBC900"/>
          <w:sz w:val="40"/>
          <w:szCs w:val="27"/>
          <w:lang w:eastAsia="ru-RU"/>
        </w:rPr>
        <w:t>Восточная Африка охвачена засухой и голодом</w:t>
      </w:r>
      <w:r w:rsidR="00D805AC" w:rsidRPr="00D805AC">
        <w:rPr>
          <w:rFonts w:ascii="Arial" w:eastAsia="Times New Roman" w:hAnsi="Arial" w:cs="Arial"/>
          <w:b/>
          <w:bCs/>
          <w:color w:val="EBC900"/>
          <w:sz w:val="40"/>
          <w:szCs w:val="27"/>
          <w:lang w:eastAsia="ru-RU"/>
        </w:rPr>
        <w:t xml:space="preserve">, </w:t>
      </w:r>
      <w:r w:rsidRPr="00ED6F77">
        <w:rPr>
          <w:rFonts w:ascii="Arial" w:eastAsia="Times New Roman" w:hAnsi="Arial" w:cs="Arial"/>
          <w:b/>
          <w:bCs/>
          <w:color w:val="EBC900"/>
          <w:sz w:val="40"/>
          <w:szCs w:val="27"/>
          <w:lang w:eastAsia="ru-RU"/>
        </w:rPr>
        <w:t>христиане взывают о помощи</w:t>
      </w:r>
    </w:p>
    <w:p w:rsidR="00ED6F77" w:rsidRPr="006D457F" w:rsidRDefault="00ED6F77" w:rsidP="00D805AC">
      <w:pPr>
        <w:spacing w:after="150" w:line="240" w:lineRule="auto"/>
        <w:rPr>
          <w:rFonts w:ascii="Georgia" w:eastAsia="Times New Roman" w:hAnsi="Georgia" w:cs="Arial"/>
          <w:color w:val="404040"/>
          <w:sz w:val="6"/>
          <w:szCs w:val="27"/>
          <w:lang w:eastAsia="ru-RU"/>
        </w:rPr>
      </w:pPr>
    </w:p>
    <w:p w:rsidR="00D805AC" w:rsidRPr="00D805AC" w:rsidRDefault="00ED6F77" w:rsidP="00D805AC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миллионов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 всей Восточной Африке находятся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грани голода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накрыла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сильнейшая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засуха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 несколько последних десятилетий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Урожай погиб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начали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умирать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люди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пищу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идут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термиты и двоякодышащие рыбы - люди ищут их там, где были болотистые места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Облегчения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предвидится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самого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Pr="00ED6F7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дожди пойдут вовремя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05AC" w:rsidRPr="00D805AC" w:rsidRDefault="006D457F" w:rsidP="00D805AC">
      <w:pPr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ED6F7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09006FF" wp14:editId="00691D70">
            <wp:simplePos x="0" y="0"/>
            <wp:positionH relativeFrom="margin">
              <wp:posOffset>1905</wp:posOffset>
            </wp:positionH>
            <wp:positionV relativeFrom="margin">
              <wp:posOffset>4829810</wp:posOffset>
            </wp:positionV>
            <wp:extent cx="2893695" cy="2171700"/>
            <wp:effectExtent l="0" t="0" r="1905" b="0"/>
            <wp:wrapSquare wrapText="bothSides"/>
            <wp:docPr id="1" name="Рисунок 1" descr="Their only livelihood gone, people are losing hope gazing at the dead livestock. Dead animals are left in the open posing danger to people’s heal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ir only livelihood gone, people are losing hope gazing at the dead livestock. Dead animals are left in the open posing danger to people’s health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F77" w:rsidRPr="00ED6F77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Люди ослаблены голодом, скот погибает</w:t>
      </w:r>
      <w:r w:rsidR="00D805AC" w:rsidRPr="00D805AC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</w:p>
    <w:p w:rsidR="00D805AC" w:rsidRPr="00D805AC" w:rsidRDefault="00D805AC" w:rsidP="00D805AC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D805A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D805AC" w:rsidRPr="00D805AC" w:rsidRDefault="00D805AC" w:rsidP="00D805AC">
      <w:pPr>
        <w:shd w:val="clear" w:color="auto" w:fill="EBC900"/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color w:val="000000"/>
          <w:sz w:val="27"/>
          <w:szCs w:val="27"/>
          <w:lang w:eastAsia="ru-RU"/>
        </w:rPr>
      </w:pPr>
      <w:r w:rsidRPr="00D805AC">
        <w:rPr>
          <w:rFonts w:ascii="Arial" w:eastAsia="Times New Roman" w:hAnsi="Arial" w:cs="Arial"/>
          <w:b/>
          <w:bCs/>
          <w:i/>
          <w:iCs/>
          <w:caps/>
          <w:color w:val="000000"/>
          <w:sz w:val="27"/>
          <w:szCs w:val="27"/>
          <w:lang w:eastAsia="ru-RU"/>
        </w:rPr>
        <w:t>“</w:t>
      </w:r>
      <w:r w:rsidR="00ED6F77">
        <w:rPr>
          <w:rFonts w:ascii="Arial" w:eastAsia="Times New Roman" w:hAnsi="Arial" w:cs="Arial"/>
          <w:b/>
          <w:bCs/>
          <w:i/>
          <w:iCs/>
          <w:caps/>
          <w:color w:val="000000"/>
          <w:sz w:val="27"/>
          <w:szCs w:val="27"/>
          <w:lang w:eastAsia="ru-RU"/>
        </w:rPr>
        <w:t>беженцев из судана слишком много</w:t>
      </w:r>
      <w:r w:rsidRPr="00D805AC">
        <w:rPr>
          <w:rFonts w:ascii="Arial" w:eastAsia="Times New Roman" w:hAnsi="Arial" w:cs="Arial"/>
          <w:b/>
          <w:bCs/>
          <w:i/>
          <w:iCs/>
          <w:caps/>
          <w:color w:val="000000"/>
          <w:sz w:val="27"/>
          <w:szCs w:val="27"/>
          <w:lang w:eastAsia="ru-RU"/>
        </w:rPr>
        <w:t>”</w:t>
      </w:r>
    </w:p>
    <w:p w:rsidR="00D805AC" w:rsidRPr="00D805AC" w:rsidRDefault="006D457F" w:rsidP="00D805AC">
      <w:pPr>
        <w:spacing w:after="15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Стэнли</w:t>
      </w:r>
      <w:r w:rsidRPr="006D457F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Нтагали</w:t>
      </w:r>
      <w:proofErr w:type="spellEnd"/>
      <w:r w:rsidR="00D805AC" w:rsidRPr="00D805AC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, </w:t>
      </w:r>
      <w:r w:rsidRPr="006D457F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br/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архиепископ</w:t>
      </w:r>
      <w:r w:rsidRPr="006D457F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церкви</w:t>
      </w:r>
      <w:r w:rsidRPr="006D457F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Уганды</w:t>
      </w:r>
    </w:p>
    <w:p w:rsidR="006D457F" w:rsidRDefault="006D457F" w:rsidP="006D457F">
      <w:pPr>
        <w:spacing w:before="240"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сотрудничаем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церквями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Эфиопии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Кении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Уганды, кормя свыше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100,000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том числе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70,000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беженцев из Южного Судана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</w:p>
    <w:p w:rsidR="00D805AC" w:rsidRPr="00D805AC" w:rsidRDefault="006D457F" w:rsidP="00D805AC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Нужда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растет</w:t>
      </w:r>
      <w:r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поэтому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хочет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увеличить</w:t>
      </w:r>
      <w:r w:rsidRPr="006D457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продовольственную помощь,</w:t>
      </w:r>
      <w:r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чтобы поддержать </w:t>
      </w:r>
      <w:r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200,000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05AC" w:rsidRPr="00D805AC" w:rsidRDefault="006D457F" w:rsidP="00D805AC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Пожалуйста, помогите нашим братьям и сестрам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D805AC" w:rsidRPr="00D805AC" w:rsidRDefault="006D457F" w:rsidP="00D805AC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не забывайте о них в своих молитвах!</w:t>
      </w:r>
      <w:r w:rsidR="00D805AC" w:rsidRPr="00D805A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D805AC" w:rsidRDefault="00D021F8" w:rsidP="00D80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EBC9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EBC900"/>
          <w:sz w:val="27"/>
          <w:szCs w:val="27"/>
          <w:lang w:eastAsia="ru-RU"/>
        </w:rPr>
        <w:t>ЖЕРТВУЙТЕ</w:t>
      </w:r>
    </w:p>
    <w:p w:rsidR="006D457F" w:rsidRDefault="006D457F" w:rsidP="006D457F">
      <w:pPr>
        <w:spacing w:after="150" w:line="240" w:lineRule="auto"/>
        <w:rPr>
          <w:rFonts w:ascii="Georgia" w:eastAsia="Times New Roman" w:hAnsi="Georgia"/>
          <w:bCs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Пожертвования для голодающих христиан Восточной Африки направляйте в фонд</w:t>
      </w:r>
      <w:r w:rsidRPr="006D457F">
        <w:rPr>
          <w:rFonts w:ascii="Georgia" w:eastAsia="Times New Roman" w:hAnsi="Georgia"/>
          <w:color w:val="404040"/>
          <w:sz w:val="27"/>
          <w:szCs w:val="27"/>
          <w:lang w:eastAsia="ru-RU"/>
        </w:rPr>
        <w:t> </w:t>
      </w:r>
      <w:r>
        <w:rPr>
          <w:rFonts w:ascii="Georgia" w:eastAsia="Times New Roman" w:hAnsi="Georgia"/>
          <w:b/>
          <w:bCs/>
          <w:color w:val="404040"/>
          <w:sz w:val="27"/>
          <w:szCs w:val="27"/>
          <w:lang w:eastAsia="ru-RU"/>
        </w:rPr>
        <w:t>Проект «Иосиф»</w:t>
      </w:r>
      <w:r w:rsidRPr="006D457F">
        <w:rPr>
          <w:rFonts w:ascii="Georgia" w:eastAsia="Times New Roman" w:hAnsi="Georgia"/>
          <w:b/>
          <w:bCs/>
          <w:color w:val="404040"/>
          <w:sz w:val="27"/>
          <w:szCs w:val="27"/>
          <w:lang w:eastAsia="ru-RU"/>
        </w:rPr>
        <w:t>00-1313</w:t>
      </w:r>
      <w:r w:rsidRPr="006D457F">
        <w:rPr>
          <w:rFonts w:ascii="Georgia" w:eastAsia="Times New Roman" w:hAnsi="Georgia"/>
          <w:bCs/>
          <w:color w:val="404040"/>
          <w:sz w:val="27"/>
          <w:szCs w:val="27"/>
          <w:lang w:eastAsia="ru-RU"/>
        </w:rPr>
        <w:t>:</w:t>
      </w:r>
      <w:r>
        <w:rPr>
          <w:rFonts w:ascii="Georgia" w:eastAsia="Times New Roman" w:hAnsi="Georgia"/>
          <w:bCs/>
          <w:color w:val="404040"/>
          <w:sz w:val="27"/>
          <w:szCs w:val="27"/>
          <w:lang w:eastAsia="ru-RU"/>
        </w:rPr>
        <w:t xml:space="preserve"> </w:t>
      </w:r>
      <w:hyperlink r:id="rId7" w:history="1">
        <w:r>
          <w:rPr>
            <w:rStyle w:val="a5"/>
            <w:rFonts w:ascii="Georgia" w:eastAsia="Times New Roman" w:hAnsi="Georgia"/>
            <w:bCs/>
            <w:sz w:val="27"/>
            <w:szCs w:val="27"/>
            <w:lang w:eastAsia="ru-RU"/>
          </w:rPr>
          <w:t>www.barnabasfund.ru/donate</w:t>
        </w:r>
      </w:hyperlink>
      <w:r>
        <w:rPr>
          <w:rFonts w:ascii="Georgia" w:eastAsia="Times New Roman" w:hAnsi="Georgia"/>
          <w:bCs/>
          <w:color w:val="404040"/>
          <w:sz w:val="27"/>
          <w:szCs w:val="27"/>
          <w:lang w:eastAsia="ru-RU"/>
        </w:rPr>
        <w:t xml:space="preserve"> </w:t>
      </w:r>
    </w:p>
    <w:p w:rsidR="006D457F" w:rsidRPr="00D805AC" w:rsidRDefault="006D457F" w:rsidP="006D457F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bookmarkStart w:id="0" w:name="_GoBack"/>
      <w:bookmarkEnd w:id="0"/>
    </w:p>
    <w:p w:rsidR="00C82D1F" w:rsidRPr="00D805AC" w:rsidRDefault="00D805AC" w:rsidP="006D457F">
      <w:pPr>
        <w:spacing w:after="0" w:line="240" w:lineRule="auto"/>
        <w:jc w:val="center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hyperlink r:id="rId8" w:history="1">
        <w:r w:rsidR="006D457F">
          <w:rPr>
            <w:rFonts w:ascii="Arial" w:eastAsia="Times New Roman" w:hAnsi="Arial" w:cs="Arial"/>
            <w:b/>
            <w:bCs/>
            <w:color w:val="FFFFFF"/>
            <w:sz w:val="52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  <w:r w:rsidRPr="00D805A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 </w:t>
      </w:r>
    </w:p>
    <w:sectPr w:rsidR="00C82D1F" w:rsidRPr="00D805AC" w:rsidSect="00ED6F7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97"/>
    <w:rsid w:val="00472032"/>
    <w:rsid w:val="00525397"/>
    <w:rsid w:val="006D457F"/>
    <w:rsid w:val="00D021F8"/>
    <w:rsid w:val="00D427F7"/>
    <w:rsid w:val="00D805AC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AC"/>
    <w:rPr>
      <w:b/>
      <w:bCs/>
    </w:rPr>
  </w:style>
  <w:style w:type="character" w:styleId="a5">
    <w:name w:val="Hyperlink"/>
    <w:basedOn w:val="a0"/>
    <w:uiPriority w:val="99"/>
    <w:unhideWhenUsed/>
    <w:rsid w:val="00D805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D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AC"/>
    <w:rPr>
      <w:b/>
      <w:bCs/>
    </w:rPr>
  </w:style>
  <w:style w:type="character" w:styleId="a5">
    <w:name w:val="Hyperlink"/>
    <w:basedOn w:val="a0"/>
    <w:uiPriority w:val="99"/>
    <w:unhideWhenUsed/>
    <w:rsid w:val="00D805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2017-03-16T11:07:00Z</cp:lastPrinted>
  <dcterms:created xsi:type="dcterms:W3CDTF">2017-03-16T10:23:00Z</dcterms:created>
  <dcterms:modified xsi:type="dcterms:W3CDTF">2017-03-16T11:07:00Z</dcterms:modified>
</cp:coreProperties>
</file>