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8" w:rsidRPr="007020E9" w:rsidRDefault="000D5FD8" w:rsidP="000D5FD8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r w:rsidRPr="007020E9">
        <w:rPr>
          <w:rFonts w:ascii="Arial" w:eastAsia="Times New Roman" w:hAnsi="Arial" w:cs="Arial"/>
          <w:b/>
          <w:bCs/>
          <w:color w:val="FFFFFF"/>
          <w:spacing w:val="-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СРОЧНО </w:t>
      </w:r>
      <w:r w:rsidRPr="007020E9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Помогите накормить голодающих христиан из Южного Судана</w:t>
      </w:r>
    </w:p>
    <w:p w:rsidR="000D5FD8" w:rsidRPr="007020E9" w:rsidRDefault="000D5FD8" w:rsidP="000D5FD8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уганда</w:t>
      </w:r>
    </w:p>
    <w:p w:rsidR="000D5FD8" w:rsidRPr="007020E9" w:rsidRDefault="000D5FD8" w:rsidP="000D5FD8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7020E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 w:rsidR="00D71F7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Pr="007020E9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/03/2017 </w:t>
      </w:r>
    </w:p>
    <w:p w:rsidR="000D5FD8" w:rsidRPr="000D5FD8" w:rsidRDefault="000D5FD8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Южном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Судане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где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буйствует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разворачивается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настоящая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трагедия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Миллионы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людей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грани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сотни тысяч бежали в соседние страны в отчаянных поисках пищи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D5FD8" w:rsidRPr="000D5FD8" w:rsidRDefault="000D5FD8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приняла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700,000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Южного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Судана. В среднем туда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прибывают 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3,600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новых беженцев каждый день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Уганда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страдает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засухи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Сейчас как раз начинается опасный период, который продлится до июня, в который ожидается увеличение смертности из-за голода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международных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организаций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недостаточно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из-за недоедания у людей слабое здоровье, многие малыши умирают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D5FD8" w:rsidRPr="000D5FD8" w:rsidRDefault="000D5FD8" w:rsidP="000D5F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0D5FD8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89693C3" wp14:editId="53AF8538">
            <wp:simplePos x="0" y="0"/>
            <wp:positionH relativeFrom="margin">
              <wp:posOffset>0</wp:posOffset>
            </wp:positionH>
            <wp:positionV relativeFrom="margin">
              <wp:posOffset>3610610</wp:posOffset>
            </wp:positionV>
            <wp:extent cx="2790825" cy="2093595"/>
            <wp:effectExtent l="0" t="0" r="9525" b="1905"/>
            <wp:wrapSquare wrapText="bothSides"/>
            <wp:docPr id="2" name="Рисунок 2" descr="Woman receiving aid from food distribution supported by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 receiving aid from food distribution supported by Barnabas F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Жен</w:t>
      </w:r>
      <w:r w:rsidR="004C536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щ</w:t>
      </w:r>
      <w:bookmarkStart w:id="0" w:name="_GoBack"/>
      <w:bookmarkEnd w:id="0"/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ина получает свою долю на раздаче продовольствия, которое поддерживает Фонд Варнава</w:t>
      </w:r>
    </w:p>
    <w:p w:rsidR="000D5FD8" w:rsidRPr="000D5FD8" w:rsidRDefault="000D5FD8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Южного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Судана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слишком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много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говорит Стэнли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Нтагали</w:t>
      </w:r>
      <w:proofErr w:type="spellEnd"/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архиепископ Церкви Уганды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D5FD8" w:rsidRPr="000D5FD8" w:rsidRDefault="000D5FD8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Работая через поместные церкви,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 предоставляет маисовую муку и бобы для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голодающих христиан</w:t>
      </w:r>
      <w:r w:rsid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ских беженцев из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Южного Судана</w:t>
      </w:r>
      <w:r w:rsid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лагере Рино на севере Уганды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Вскоре планируется расширить помощь и при партнерстве с поместными церквями раздавать продовольствие и тем, кто находится на границе с Южным Суданом</w:t>
      </w:r>
      <w:r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0D5FD8" w:rsidRPr="007020E9" w:rsidRDefault="006A7AF0" w:rsidP="000D5F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0D5FD8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FE73DFE" wp14:editId="45421D9A">
            <wp:simplePos x="0" y="0"/>
            <wp:positionH relativeFrom="margin">
              <wp:posOffset>3542030</wp:posOffset>
            </wp:positionH>
            <wp:positionV relativeFrom="margin">
              <wp:posOffset>6337935</wp:posOffset>
            </wp:positionV>
            <wp:extent cx="2790825" cy="2093595"/>
            <wp:effectExtent l="0" t="0" r="9525" b="1905"/>
            <wp:wrapSquare wrapText="bothSides"/>
            <wp:docPr id="1" name="Рисунок 1" descr="Food distribution supported by Barnabas Fund is keeping families alive during the dr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distribution supported by Barnabas Fund is keeping families alive during the drou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Очередь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раздачу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еды</w:t>
      </w:r>
      <w:r w:rsidR="000D5FD8"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Помощь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от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Фонда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Pr="007020E9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помогает семьям пережить засуху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Цены на продукты в Уганде непомерные</w:t>
      </w:r>
      <w:r w:rsidR="000D5FD8"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Если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долгожданные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дожди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придут</w:t>
      </w:r>
      <w:r w:rsidR="000D5FD8"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жизненно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необходимо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июньского</w:t>
      </w:r>
      <w:r w:rsidRPr="006A7AF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урожая</w:t>
      </w:r>
      <w:r w:rsidR="000D5FD8"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это значительно осложнит транспортировку помощи</w:t>
      </w:r>
      <w:r w:rsidR="000D5FD8" w:rsidRPr="000D5FD8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Так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пожалуйста, помогите сейчас!</w:t>
      </w:r>
      <w:r w:rsidR="000D5FD8" w:rsidRPr="000D5FD8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bookmarkStart w:id="1" w:name="supportedby"/>
      <w:bookmarkEnd w:id="1"/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0D5FD8" w:rsidRPr="000D5FD8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0D5FD8" w:rsidRPr="006A7AF0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Чтобы оказать помощь христианам из Южного Судана, жертвуйте на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Проект Иосиф</w:t>
      </w:r>
      <w:r w:rsidR="000D5FD8" w:rsidRPr="006A7AF0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00-1313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br/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7"/>
            <w:lang w:eastAsia="ru-RU"/>
          </w:rPr>
          <w:t>www.barnabasfund.ru/donate</w:t>
        </w:r>
      </w:hyperlink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0D5FD8" w:rsidRPr="007020E9" w:rsidRDefault="004C536A" w:rsidP="006A7A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36"/>
          <w:szCs w:val="27"/>
          <w:lang w:eastAsia="ru-RU"/>
        </w:rPr>
      </w:pPr>
      <w:hyperlink r:id="rId8" w:history="1">
        <w:r w:rsidR="006A7AF0" w:rsidRPr="007020E9">
          <w:rPr>
            <w:rFonts w:ascii="Arial" w:eastAsia="Times New Roman" w:hAnsi="Arial" w:cs="Arial"/>
            <w:b/>
            <w:bCs/>
            <w:color w:val="FFFFFF"/>
            <w:sz w:val="36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p w:rsidR="000D5FD8" w:rsidRPr="007020E9" w:rsidRDefault="000D5FD8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0D5FD8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D71F74" w:rsidRDefault="00D71F74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</w:p>
    <w:p w:rsidR="000D5FD8" w:rsidRPr="007020E9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Просьбу</w:t>
      </w:r>
      <w:r w:rsidRPr="007020E9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о</w:t>
      </w:r>
      <w:r w:rsidRPr="007020E9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помощи</w:t>
      </w:r>
      <w:r w:rsidRPr="007020E9">
        <w:rPr>
          <w:rFonts w:ascii="Arial" w:eastAsia="Times New Roman" w:hAnsi="Arial" w:cs="Arial"/>
          <w:color w:val="5091CD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подписали</w:t>
      </w:r>
      <w:r w:rsidR="000D5FD8" w:rsidRPr="007020E9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Архиепископ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Стэнли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Нтагали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Примас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Церкви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Уганды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Архиепископ</w:t>
      </w:r>
      <w:r w:rsidRPr="006A7AF0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Николас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Окох</w:t>
      </w:r>
      <w:proofErr w:type="spellEnd"/>
      <w:r w:rsidR="000D5FD8" w:rsidRPr="006A7AF0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Примас</w:t>
      </w:r>
      <w:r w:rsidRPr="006A7AF0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Нигерии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Церковь Нигерии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Архиепископ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Бен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Куаши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Архиепископ </w:t>
      </w:r>
      <w:proofErr w:type="spellStart"/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Джоса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Церковь Нигерии</w:t>
      </w:r>
    </w:p>
    <w:p w:rsidR="000D5FD8" w:rsidRPr="000D5FD8" w:rsidRDefault="0000494B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Лорд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Кэри</w:t>
      </w:r>
      <w:proofErr w:type="spellEnd"/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Клифтонский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бывший архиепископ Кентерберийский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, 1991-2002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Архиепископ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Питер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Дженсен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генеральный секретарь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val="en-US" w:eastAsia="ru-RU"/>
        </w:rPr>
        <w:t>GAFCON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Епископ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Джулиан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Доббс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миссионерский</w:t>
      </w:r>
      <w:r w:rsidR="0000494B"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епископ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Собрание англикан в Северной Америке</w:t>
      </w:r>
    </w:p>
    <w:p w:rsidR="000D5FD8" w:rsidRPr="000D5FD8" w:rsidRDefault="0000494B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Лорд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Дональд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Карри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Керкхарлский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Член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общепартийной парламентской группы по Южному Судану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Епископ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Кит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Синклер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Епископ </w:t>
      </w:r>
      <w:proofErr w:type="spellStart"/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Беркенхеда</w:t>
      </w:r>
      <w:proofErr w:type="spellEnd"/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Епископ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Род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Томас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Епископ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Мейдстона</w:t>
      </w:r>
      <w:proofErr w:type="spellEnd"/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Епископ</w:t>
      </w:r>
      <w:r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Роберт</w:t>
      </w:r>
      <w:r w:rsidR="0000494B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и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Сью</w:t>
      </w:r>
      <w:r w:rsidR="0000494B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Мартины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бывший</w:t>
      </w:r>
      <w:r w:rsidR="0000494B"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епископ</w:t>
      </w:r>
      <w:r w:rsidR="0000494B"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Марсабита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Англиканская церковь Кении и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почетный заместитель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е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пископ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а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в епархии Бат и </w:t>
      </w:r>
      <w:proofErr w:type="spellStart"/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Уэлс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Церковь Англии</w:t>
      </w:r>
    </w:p>
    <w:p w:rsidR="000D5FD8" w:rsidRPr="000D5FD8" w:rsidRDefault="0000494B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Пребендарий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Ричард</w:t>
      </w:r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Бьюис</w:t>
      </w:r>
      <w:proofErr w:type="spellEnd"/>
      <w:r w:rsidR="000D5FD8" w:rsidRPr="0000494B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Пребендарий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Собора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св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Павла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Лондон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бывший</w:t>
      </w:r>
      <w:r w:rsidRPr="0000494B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пастор Церкви</w:t>
      </w:r>
      <w:proofErr w:type="gramStart"/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В</w:t>
      </w:r>
      <w:proofErr w:type="gramEnd"/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сех </w:t>
      </w:r>
      <w:r w:rsidR="00D71F74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усопших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на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proofErr w:type="spellStart"/>
      <w:r w:rsidR="00D71F74">
        <w:rPr>
          <w:rFonts w:ascii="Arial" w:hAnsi="Arial" w:cs="Arial"/>
          <w:color w:val="333333"/>
          <w:sz w:val="20"/>
          <w:szCs w:val="20"/>
          <w:shd w:val="clear" w:color="auto" w:fill="FFFFFF"/>
        </w:rPr>
        <w:t>Лэнгхэм-плейс</w:t>
      </w:r>
      <w:proofErr w:type="spellEnd"/>
    </w:p>
    <w:p w:rsidR="000D5FD8" w:rsidRPr="000D5FD8" w:rsidRDefault="00CE5266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Преп.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Пол</w:t>
      </w:r>
      <w:r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Перкин</w:t>
      </w:r>
      <w:proofErr w:type="spellEnd"/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викарий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Церкви св. Марка</w:t>
      </w:r>
      <w:r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Бэттерси</w:t>
      </w:r>
      <w:proofErr w:type="spellEnd"/>
      <w:r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Райз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Лондон</w:t>
      </w:r>
    </w:p>
    <w:p w:rsidR="000D5FD8" w:rsidRPr="004C536A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Каноник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доктор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Винай</w:t>
      </w:r>
      <w:proofErr w:type="spellEnd"/>
      <w:r w:rsidR="00CE5266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Самюэль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Церковь</w:t>
      </w:r>
      <w:r w:rsidR="00CE5266"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Южной</w:t>
      </w:r>
      <w:r w:rsidR="00CE5266"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Индии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каноник Собора св. Павла</w:t>
      </w:r>
      <w:r w:rsidR="000D5FD8" w:rsidRPr="004C536A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Эмбу</w:t>
      </w:r>
      <w:r w:rsidR="000D5FD8" w:rsidRPr="004C536A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Кения</w:t>
      </w:r>
    </w:p>
    <w:p w:rsidR="000D5FD8" w:rsidRPr="000D5FD8" w:rsidRDefault="006A7AF0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Каноник</w:t>
      </w:r>
      <w:r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доктор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Крис</w:t>
      </w:r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 w:rsid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Сугден</w:t>
      </w:r>
      <w:proofErr w:type="spellEnd"/>
      <w:r w:rsidR="000D5FD8" w:rsidRPr="00CE5266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 w:rsidR="00CE5266"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каноник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Собора св. Луки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proofErr w:type="spellStart"/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Джос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,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Нигерия</w:t>
      </w:r>
      <w:r w:rsidR="00CE5266"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и</w:t>
      </w:r>
      <w:r w:rsidR="00CE5266" w:rsidRP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Собор св. Ансельма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val="en-US" w:eastAsia="ru-RU"/>
        </w:rPr>
        <w:t xml:space="preserve">, </w:t>
      </w:r>
      <w:proofErr w:type="spellStart"/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Суньяни</w:t>
      </w:r>
      <w:proofErr w:type="spellEnd"/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val="en-US" w:eastAsia="ru-RU"/>
        </w:rPr>
        <w:t xml:space="preserve">, </w:t>
      </w:r>
      <w:r w:rsidR="00CE5266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Гана</w:t>
      </w:r>
      <w:r w:rsidR="000D5FD8" w:rsidRPr="000D5FD8">
        <w:rPr>
          <w:rFonts w:ascii="Arial" w:eastAsia="Times New Roman" w:hAnsi="Arial" w:cs="Arial"/>
          <w:color w:val="404040"/>
          <w:sz w:val="19"/>
          <w:szCs w:val="19"/>
          <w:lang w:val="en-US" w:eastAsia="ru-RU"/>
        </w:rPr>
        <w:t>.</w:t>
      </w:r>
    </w:p>
    <w:p w:rsidR="000D5FD8" w:rsidRPr="007020E9" w:rsidRDefault="00CE5266" w:rsidP="000D5F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Колин</w:t>
      </w:r>
      <w:r w:rsidR="000D5FD8" w:rsidRPr="007020E9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Блэйкли</w:t>
      </w:r>
      <w:proofErr w:type="spellEnd"/>
      <w:r w:rsidR="000D5FD8" w:rsidRPr="007020E9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,</w:t>
      </w:r>
      <w:r w:rsidR="000D5FD8" w:rsidRPr="000D5FD8">
        <w:rPr>
          <w:rFonts w:ascii="Arial" w:eastAsia="Times New Roman" w:hAnsi="Arial" w:cs="Arial"/>
          <w:b/>
          <w:bCs/>
          <w:color w:val="404040"/>
          <w:sz w:val="19"/>
          <w:szCs w:val="19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Редактор</w:t>
      </w:r>
      <w:r w:rsidRPr="007020E9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газеты</w:t>
      </w:r>
      <w:r w:rsidRPr="007020E9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Церкви</w:t>
      </w:r>
      <w:r w:rsidRPr="007020E9">
        <w:rPr>
          <w:rFonts w:ascii="Arial" w:eastAsia="Times New Roman" w:hAnsi="Arial" w:cs="Arial"/>
          <w:color w:val="40404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19"/>
          <w:szCs w:val="19"/>
          <w:lang w:eastAsia="ru-RU"/>
        </w:rPr>
        <w:t>Англии</w:t>
      </w:r>
    </w:p>
    <w:p w:rsidR="00C82D1F" w:rsidRPr="007020E9" w:rsidRDefault="004C536A"/>
    <w:sectPr w:rsidR="00C82D1F" w:rsidRPr="007020E9" w:rsidSect="000D5FD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E5"/>
    <w:rsid w:val="0000494B"/>
    <w:rsid w:val="000D5FD8"/>
    <w:rsid w:val="00472032"/>
    <w:rsid w:val="004C536A"/>
    <w:rsid w:val="006A7AF0"/>
    <w:rsid w:val="007020E9"/>
    <w:rsid w:val="00C927E5"/>
    <w:rsid w:val="00CE5266"/>
    <w:rsid w:val="00D427F7"/>
    <w:rsid w:val="00D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5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FD8"/>
    <w:rPr>
      <w:b/>
      <w:bCs/>
    </w:rPr>
  </w:style>
  <w:style w:type="character" w:customStyle="1" w:styleId="apple-converted-space">
    <w:name w:val="apple-converted-space"/>
    <w:basedOn w:val="a0"/>
    <w:rsid w:val="000D5FD8"/>
  </w:style>
  <w:style w:type="paragraph" w:styleId="a6">
    <w:name w:val="Balloon Text"/>
    <w:basedOn w:val="a"/>
    <w:link w:val="a7"/>
    <w:uiPriority w:val="99"/>
    <w:semiHidden/>
    <w:unhideWhenUsed/>
    <w:rsid w:val="000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5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FD8"/>
    <w:rPr>
      <w:b/>
      <w:bCs/>
    </w:rPr>
  </w:style>
  <w:style w:type="character" w:customStyle="1" w:styleId="apple-converted-space">
    <w:name w:val="apple-converted-space"/>
    <w:basedOn w:val="a0"/>
    <w:rsid w:val="000D5FD8"/>
  </w:style>
  <w:style w:type="paragraph" w:styleId="a6">
    <w:name w:val="Balloon Text"/>
    <w:basedOn w:val="a"/>
    <w:link w:val="a7"/>
    <w:uiPriority w:val="99"/>
    <w:semiHidden/>
    <w:unhideWhenUsed/>
    <w:rsid w:val="000D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2017-03-02T07:59:00Z</cp:lastPrinted>
  <dcterms:created xsi:type="dcterms:W3CDTF">2017-03-02T07:03:00Z</dcterms:created>
  <dcterms:modified xsi:type="dcterms:W3CDTF">2017-03-02T07:59:00Z</dcterms:modified>
</cp:coreProperties>
</file>