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5B" w:rsidRDefault="007F3E5B" w:rsidP="007F3E5B">
      <w:pPr>
        <w:spacing w:before="75" w:after="150" w:line="360" w:lineRule="atLeast"/>
        <w:rPr>
          <w:color w:val="365F91" w:themeColor="accent1" w:themeShade="BF"/>
          <w:sz w:val="40"/>
        </w:rPr>
      </w:pPr>
      <w:bookmarkStart w:id="0" w:name="_top"/>
      <w:bookmarkEnd w:id="0"/>
      <w:r>
        <w:rPr>
          <w:color w:val="365F91" w:themeColor="accent1" w:themeShade="BF"/>
          <w:sz w:val="40"/>
        </w:rPr>
        <w:t xml:space="preserve">МОЛИТВЕННЫЙ ЛИСТОК ФОНДА ВАРНАВА      </w:t>
      </w:r>
      <w:r w:rsidRPr="007F3E5B">
        <w:rPr>
          <w:caps/>
          <w:color w:val="365F91" w:themeColor="accent1" w:themeShade="BF"/>
          <w:sz w:val="40"/>
        </w:rPr>
        <w:t>август</w:t>
      </w:r>
      <w:r>
        <w:rPr>
          <w:color w:val="365F91" w:themeColor="accent1" w:themeShade="BF"/>
          <w:sz w:val="40"/>
        </w:rPr>
        <w:t>-2017</w:t>
      </w:r>
    </w:p>
    <w:p w:rsidR="00D652D1" w:rsidRPr="00AD770E" w:rsidRDefault="007364DB" w:rsidP="00D652D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vietnam" w:history="1">
        <w:r w:rsidR="00D652D1" w:rsidRPr="00AD770E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/>
          </w:rPr>
          <w:t>Вьетнам</w:t>
        </w:r>
        <w:r w:rsidR="003B6B27" w:rsidRPr="00AD770E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D652D1" w:rsidRPr="00AD770E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Банды националистов терроризируют христиан</w:t>
        </w:r>
      </w:hyperlink>
    </w:p>
    <w:p w:rsidR="00D652D1" w:rsidRPr="00AD770E" w:rsidRDefault="007364DB" w:rsidP="00D652D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ran" w:history="1">
        <w:r w:rsidR="00B41AA7" w:rsidRPr="00AD770E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Иран</w:t>
        </w:r>
        <w:r w:rsidR="003B6B27" w:rsidRPr="00AD770E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B41AA7" w:rsidRPr="00AD770E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Разрушено христианское кладбище, один из верующих осужден</w:t>
        </w:r>
      </w:hyperlink>
    </w:p>
    <w:p w:rsidR="00D652D1" w:rsidRPr="00AD770E" w:rsidRDefault="007364DB" w:rsidP="00D652D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nigeria" w:history="1">
        <w:r w:rsidR="00B41AA7" w:rsidRPr="00AD770E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Нигерия</w:t>
        </w:r>
        <w:r w:rsidR="003B6B27" w:rsidRPr="00AD770E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B41AA7" w:rsidRPr="00AD770E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Лидер Боко Харам заявил, что между мусульманами и христианами никогда не будет мира</w:t>
        </w:r>
      </w:hyperlink>
    </w:p>
    <w:p w:rsidR="00D652D1" w:rsidRPr="00AD770E" w:rsidRDefault="007364DB" w:rsidP="00D652D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tajikistan" w:history="1">
        <w:r w:rsidR="00B41AA7" w:rsidRPr="00AD770E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Таджикистан</w:t>
        </w:r>
        <w:r w:rsidR="003B6B27" w:rsidRPr="00AD770E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B41AA7" w:rsidRPr="00AD770E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Тайная полиция совершила рейд на церковь и вырывала Библии прямо из рук христиан во время богослужения</w:t>
        </w:r>
      </w:hyperlink>
    </w:p>
    <w:p w:rsidR="00D652D1" w:rsidRPr="00AD770E" w:rsidRDefault="007364DB" w:rsidP="00D652D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" w:history="1">
        <w:r w:rsidR="002475FF" w:rsidRPr="00AD770E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3B6B27" w:rsidRPr="00AD770E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2475FF" w:rsidRPr="00AD770E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Аресты за “богохульство” продолжаются, Фейсбук сотрудничает с Пакистаном, ограничивая свободу слова</w:t>
        </w:r>
      </w:hyperlink>
    </w:p>
    <w:p w:rsidR="00D652D1" w:rsidRPr="00AD770E" w:rsidRDefault="007364DB" w:rsidP="00D652D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uk" w:history="1">
        <w:r w:rsidR="00154149" w:rsidRPr="00F867C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Великобритания</w:t>
        </w:r>
        <w:r w:rsidR="0015414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Уличные проповедники оправданы на повторном слушании</w:t>
        </w:r>
      </w:hyperlink>
    </w:p>
    <w:p w:rsidR="00393345" w:rsidRPr="00AD770E" w:rsidRDefault="00393345" w:rsidP="00AA0A4D">
      <w:pPr>
        <w:spacing w:before="360" w:after="0" w:line="240" w:lineRule="auto"/>
        <w:ind w:left="1418" w:right="709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Когда я взываю, услышь меня, Боже правды моей! В тесноте Ты давал мне простор. Помилуй меня и услышь молитву мою</w:t>
      </w:r>
    </w:p>
    <w:p w:rsidR="00D652D1" w:rsidRPr="00AD770E" w:rsidRDefault="00393345" w:rsidP="00D652D1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Псалом</w:t>
      </w:r>
      <w:r w:rsidR="00D652D1" w:rsidRPr="00AD770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4:</w:t>
      </w:r>
      <w:r w:rsidRPr="00AD770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</w:t>
      </w:r>
    </w:p>
    <w:p w:rsidR="00D652D1" w:rsidRPr="00AD770E" w:rsidRDefault="00D652D1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vietnam"/>
      <w:bookmarkEnd w:id="1"/>
      <w:r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вьетнам – банды националистов терроризируют христиан</w:t>
      </w:r>
    </w:p>
    <w:p w:rsidR="00D652D1" w:rsidRPr="00AD770E" w:rsidRDefault="00B5492C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Толпы националистов обрушились на христиан в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Сонг</w:t>
      </w:r>
      <w:proofErr w:type="spellEnd"/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Нгок</w:t>
      </w:r>
      <w:proofErr w:type="spellEnd"/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северо-западе страны. Нападению подверглись церковь и дома, а также христиане, у которых есть свой бизнес в городе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нескольких недель притеснений и отдельных случаев насилия пасторы церквей обратились к властям со словами: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видим, что все эти нападения спланированы и согласованны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полиция ничего не предпринимает, хотя прекрасно видит все, что происходит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".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Некоторые из зачинщиков беспорядков призывали изгнать двух пасторов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помогающих местному бедному рыбаку, который судится с властями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загрязнения морской среды в апреле прошлого года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AD770E" w:rsidRDefault="00B5492C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Коммунистическое правительство Вьетнама жестко подавляет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инакомыслие, и христиане считаются врагами этого однопартийного государства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всех церквей требуется пройти официальную регистрацию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ноябре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 был принят новый закон о религии, который государственные СМИ назвали гарантией религиозной свободы. Однако на самом деле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расплывчатое постановление запрещает любую религиозную деятельность, которая может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нарушить общественный порядок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национальное единство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что, похоже, только дает властям право подавлять свободу вероисповедания, идущую, по их мнению, вразрез с интересами государства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AD770E" w:rsidRDefault="00393345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том, чтобы мир Божий сохранил сердца и помышления христиан в Сонг Нгоке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Филиппийцам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4:7),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если они сталкиваются с притеснением и насилием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 Господа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дать пасторам церквей силу в их противостоянии властям с целью защиты прав бедных рыбаков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том, чтобы мужество этих служителей Божьих заставило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неверующих понять, что их смелость и твердость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у Петра и Иоанна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C70BF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проистекает из того, что они с Иисусом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Деяния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4:13).</w:t>
      </w:r>
    </w:p>
    <w:p w:rsidR="00D652D1" w:rsidRPr="00AD770E" w:rsidRDefault="00D652D1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iran"/>
      <w:bookmarkEnd w:id="2"/>
      <w:r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иран – разрушено христианское кладбище, один из верующих </w:t>
      </w:r>
      <w:r w:rsidR="00B41AA7"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осужден</w:t>
      </w:r>
    </w:p>
    <w:p w:rsidR="00D652D1" w:rsidRPr="00AD770E" w:rsidRDefault="0051685C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Недавно </w:t>
      </w:r>
      <w:r w:rsidR="007F501A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пригороде Керманшаха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северо-западе </w:t>
      </w:r>
      <w:r w:rsidR="007F501A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Ирана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было разрушено древнее ассирийское и армянское кладбище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F501A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Судя по всему, это было сделано, чтобы избавиться от исторических свидетельств присутствия христианства в Иране. На видео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501A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видны поваленные и разбитые памятники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F501A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некоторые из которых изрисованы граффити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AD770E" w:rsidRDefault="007F501A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 из национальных меньшинств в Иране – ассирийских и армянских общин,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единственные христиане, кому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 разрешено собираться на богослужения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но даже они во многом ограничены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Авторитарные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исламские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притесняют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иранских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говорящих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фарси</w:t>
      </w:r>
      <w:r w:rsidR="00D652D1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вышедших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D652D1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A32E6B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652D1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момента избрания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2013 году 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умеренного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Хассана Рухани на пост президента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число верующих из религиозных меньшинств в тюрьмах, в действительности, возросло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AD770E" w:rsidRDefault="00A32E6B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 июня суд в Тегеране приговорил одного иранского христианина, обратившегося из ислама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также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троих христиан из Азербайджана, которые сейчас уже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покинули страну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десяти годам лишения свободы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 четверо верующих были арестованы еще в прошлом году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 время рейда тайной полиции на домашнюю церковь в городе Карадж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в 30 милях к северо-западу от Тегерана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 их обвинили в создании или управлении группами, представляющими собой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угрозу для безопасности страны” – типичное обвинение в адрес христиан, несущих активное служение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AD770E" w:rsidRDefault="00393345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 Господу в молитве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46-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 Насира Наварда Голтапеха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новообращенного иранца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которому сейчас грозит десять лет тюремного заключения в печально известной иранской тюрьме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утешение Духа Святого и мудрое водительство Доброго Пастыря не покидали его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в долине смертной тени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:4).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 Господа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E6B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том, чтобы Всемогущий </w:t>
      </w:r>
      <w:r w:rsidR="00675998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сдержал ненависть и злобу 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675998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26:26) </w:t>
      </w:r>
      <w:r w:rsidR="00675998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называемых умеренных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C265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обещают западным лидерам одно, а сами усиливают гонения на христиан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AD770E" w:rsidRDefault="00D652D1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nigeria"/>
      <w:bookmarkEnd w:id="3"/>
      <w:r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 – лидер боко харам заявил, что между мусульманами и христианами никогда не будет мира</w:t>
      </w:r>
    </w:p>
    <w:p w:rsidR="00D652D1" w:rsidRPr="00AD770E" w:rsidRDefault="003C2654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Абубакар Шекау, лидер исламистской группировки Боко Харам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заявил в недавно опубликованном видео, что мусульмане и христиане не могут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жить в мире друг с другом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ответ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критику 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отношении их нападений на христиан со стороны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 из мусульманских лидеров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заявил: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 все они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[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] 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обратятся в ислам, тогда мы сможем жить мирно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D652D1" w:rsidRPr="00AD770E" w:rsidRDefault="00170255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 момента своего возникновения Боко Харам сделала христиан одной из нескольких своих мишеней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в августе 2016 года представитель группировки заявил, что боевики теперь сфокусируются преимущественно на христианах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 они называют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 креста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D652D1" w:rsidRPr="00AD770E" w:rsidRDefault="00393345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Вступитесь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молитве за верующих Нигерии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которые живут в постоянной опасности, рискуя подвергнуться нападениям боевиков Боко Харам и мусульманских пастухов фулани.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том, чтобы Господь был их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покровом и избавлением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:7).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многих тысячах христиан, которые бежали из своих домов из-за гонений и живут теперь как беженцы в своей родной стране и страдая от жестокого обращения в лагерях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0255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том, чтобы мусульманский президент Нигерии прислушался к призывам христианских пасторов и принял меры по защите верующих от нападений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AD770E" w:rsidRDefault="00D652D1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4" w:name="tajikistan"/>
      <w:bookmarkEnd w:id="4"/>
      <w:r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таджикистан –</w:t>
      </w:r>
      <w:r w:rsidR="00BD4128"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C53F4" w:rsidRPr="006C53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 ВРЕМЯ РЕЙДА НА ЦЕРКОВЬ ВО ВРЕМЯ БОГОСЛУЖЕНИЯ ПОЛИЦИЯ ВЫРЫВАЛА БИБЛИИ ПРЯМО ИЗ РУК ХРИСТИАН</w:t>
      </w:r>
      <w:r w:rsidR="00B41AA7"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</w:p>
    <w:p w:rsidR="00D652D1" w:rsidRPr="00AD770E" w:rsidRDefault="00BD4128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воскресенье 11 июня тайная полиция провела рейд на церковь в Душанбе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столице Таджикистана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забрав Библии и другую христианскую литературу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Сотрудники полиции задержали верующих и собрали их личные данные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затем забрали всю христианскую литературу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полицейские даже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вырывали книги из рук верующих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 христианам угрожают судом, так как эта церковь не имеет официальной регистрации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AD770E" w:rsidRDefault="000D78D4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5" w:name="_GoBack"/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республики Таджикистан накладывает жесткие ограничения на все религиозные движения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церквей требуют официальной регистрации, а также официального разрешения на импорт и распространение религиозных публикаций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 пристально власти следят за незарегистрированными общинами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та, что </w:t>
      </w:r>
      <w:r w:rsidR="006C53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стала объектом преследования</w:t>
      </w:r>
      <w:r w:rsidR="006C53F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июне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источник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proofErr w:type="gramEnd"/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Форум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18)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bookmarkEnd w:id="5"/>
      <w:proofErr w:type="gramEnd"/>
    </w:p>
    <w:p w:rsidR="00D652D1" w:rsidRPr="00AD770E" w:rsidRDefault="00393345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Поддержите</w:t>
      </w:r>
      <w:r w:rsidR="000D78D4"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в молитве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hyperlink r:id="rId7" w:history="1">
        <w:r w:rsidR="000D78D4" w:rsidRPr="00AD770E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Бахрума Холматова</w:t>
        </w:r>
        <w:r w:rsidR="00D652D1" w:rsidRPr="00AD770E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, </w:t>
        </w:r>
        <w:r w:rsidR="000D78D4" w:rsidRPr="00AD770E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пастора церкви в Худжанде</w:t>
        </w:r>
        <w:r w:rsidR="00D652D1" w:rsidRPr="00AD770E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,</w:t>
        </w:r>
        <w:r w:rsidR="000D78D4" w:rsidRPr="00AD770E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арестованного в апреле</w:t>
        </w:r>
      </w:hyperlink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обвиняемого в 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экстремизме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вскоре ему предстоит суд. С момента ареста он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 в камере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Воззовите к Господу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Он благословил его, дал ему сил и мира в сердце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:11).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церкви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Душанбе, чтобы верующие твердо держались веры и не ужасались 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(2 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Паралипоменон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20:17) 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чтобы несмотря на давление они ободряли друг друга и не оставляли собрания своего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0D78D4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10:25).</w:t>
      </w:r>
    </w:p>
    <w:p w:rsidR="00D652D1" w:rsidRPr="00AD770E" w:rsidRDefault="00D652D1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6" w:name="pakistan"/>
      <w:bookmarkEnd w:id="6"/>
      <w:r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 – аресты за “богохульство” продолжаются, фейсбук</w:t>
      </w:r>
      <w:r w:rsidR="003B6B27"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41AA7"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сотрудничает с пакистаном, ограничивая свободу слова</w:t>
      </w:r>
    </w:p>
    <w:p w:rsidR="00D652D1" w:rsidRPr="00AD770E" w:rsidRDefault="001B750A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 июня полиция Лахора арестовала Ашфака Масиха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веломеханик</w:t>
      </w:r>
      <w:r w:rsidR="00104FE6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которого обвинили в 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того, как он отказался дать одному клиенту-мусульманину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скидку как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святому человеку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 завела на него официальное дело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пока не ясно, приведут ли эти обвинения к уголовному преследованию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AD770E" w:rsidRDefault="001B750A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Власти Пакистана продолжают пытаться ввести некий глобальный закон о богохульстве в социальных медиа. В начале июля министр внутренних дел Пакистана встретился с вице-президентом по глобальной общественной политике Фейсбука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обсудили 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шаги и меры, которые нужно принять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[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руководству Фейсбука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]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удалять богохульный контент, запрещенный в Пакистане”. Позже министр подтвердил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понимание, проявленное со стороны руководства Фейсбука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сотрудничество</w:t>
      </w:r>
      <w:r w:rsidR="00104FE6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которое они готовы оказать в этом вопросе 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D652D1" w:rsidRPr="00AD770E" w:rsidRDefault="00104FE6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июне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="00D652D1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вынесли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смертный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одному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мусульманину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шииту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публикацию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соцсети</w:t>
      </w:r>
      <w:proofErr w:type="spellEnd"/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52D1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богохульных</w:t>
      </w:r>
      <w:r w:rsidR="00D652D1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утверждений</w:t>
      </w:r>
      <w:r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652D1" w:rsidRPr="00154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в Пенджабе недавно арестовали одного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16-</w:t>
      </w:r>
      <w:r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 христианина за то, что он поставил лайк и сделал репост записи, “оскорбляющей” Каабу в Мекке – самое святое в мире место для мусульман. В настоящее время его держат под арестом и отказываются отпустить под залог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AD770E" w:rsidRDefault="00393345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4FE6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Ашфаке Масихе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D770E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 одной жертве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770E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злоупотребления</w:t>
      </w:r>
      <w:r w:rsidR="00104FE6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печально известных</w:t>
      </w:r>
      <w:r w:rsidR="00AD770E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пакистанских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4FE6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законов о 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104FE6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104FE6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770E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сведения личных счетов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770E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том, чтобы власти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770E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поддержали обвинения против него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770E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он мог спокойно вернуться к работе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B6B27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770E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руководстве Фейсбука, чтобы они не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770E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поддавались требованиям ограничить свободу слова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D770E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будет способствовать созданию глобального исламского закона о богохульстве</w:t>
      </w:r>
      <w:r w:rsidR="00D652D1" w:rsidRPr="00AD77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AD770E" w:rsidRDefault="00D652D1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7" w:name="uk"/>
      <w:bookmarkEnd w:id="7"/>
      <w:r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великобритания – </w:t>
      </w:r>
      <w:r w:rsidR="00AD770E"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уличные проповедники оправданы </w:t>
      </w:r>
      <w:r w:rsidR="002475FF" w:rsidRPr="00AD770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на повторном слушании </w:t>
      </w:r>
    </w:p>
    <w:p w:rsidR="00D652D1" w:rsidRPr="007F3E5B" w:rsidRDefault="00DC6DBB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Слава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уличных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проповедника, обвиняемые в</w:t>
      </w:r>
      <w:r w:rsidR="00D652D1"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нарушении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общественного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порядка”, были оправданы Бристольским коронным судом</w:t>
      </w:r>
      <w:r w:rsidR="00D652D1"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феврале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магистратский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признал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Мишеля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Оверда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Мишеля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Стоквелла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C6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виновными</w:t>
      </w:r>
      <w:r w:rsidR="00D652D1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как, по словам полиции, их проповедь вызвала возмущение толпы</w:t>
      </w:r>
      <w:r w:rsidR="00D652D1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7F3E5B" w:rsidRDefault="007F3E5B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 Варнава предоставил эксперта, который засвидетельствовал, что основное содержание их проповеди составляли цитаты из Библии короля Иакова</w:t>
      </w:r>
      <w:r w:rsidR="00D652D1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днако на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февральском слушании юрист Королевской прокурорской службы заявил, что цитирование отрывков из Библии в условиях современного британского общества </w:t>
      </w:r>
      <w:r w:rsidR="00D652D1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считается оскорбительным и является уголовным преступлением</w:t>
      </w:r>
      <w:r w:rsidR="00D652D1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". 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бы мужчин осудили и отклонили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их апелляции, это создало бы судебный прецедент, который мог бы повлечь за собой запрет на чтение Библии в общественных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местах</w:t>
      </w:r>
      <w:r w:rsidR="00D652D1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652D1" w:rsidRPr="007F3E5B" w:rsidRDefault="00393345" w:rsidP="00D652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="003B6B27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то, что суд отстоял историческую традицию Соединенного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Королевства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свободе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D652D1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B6B27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770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B6B27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Королевская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прокурорская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служба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предпринимала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подобных</w:t>
      </w:r>
      <w:r w:rsidR="007F3E5B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попыток заглушить истину Божьего Слова</w:t>
      </w:r>
      <w:r w:rsidR="00D652D1" w:rsidRPr="007F3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04FE6" w:rsidRPr="00AD770E" w:rsidRDefault="007F3E5B" w:rsidP="00AA0A4D">
      <w:pPr>
        <w:jc w:val="right"/>
        <w:rPr>
          <w:b/>
          <w:sz w:val="24"/>
          <w:szCs w:val="24"/>
        </w:rPr>
      </w:pPr>
      <w:r w:rsidRPr="007F3E5B">
        <w:rPr>
          <w:sz w:val="24"/>
        </w:rPr>
        <w:t>Фонд Варнава</w:t>
      </w:r>
      <w:r w:rsidRPr="007F3E5B">
        <w:rPr>
          <w:sz w:val="24"/>
        </w:rPr>
        <w:br/>
      </w:r>
      <w:proofErr w:type="spellStart"/>
      <w:r>
        <w:rPr>
          <w:lang w:val="en-US"/>
        </w:rPr>
        <w:t>barnabasfund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104FE6" w:rsidRPr="00AD770E" w:rsidSect="00AA0A4D">
      <w:footerReference w:type="default" r:id="rId8"/>
      <w:pgSz w:w="11906" w:h="16838"/>
      <w:pgMar w:top="567" w:right="707" w:bottom="1276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DB" w:rsidRDefault="007364DB" w:rsidP="007F3E5B">
      <w:pPr>
        <w:spacing w:after="0" w:line="240" w:lineRule="auto"/>
      </w:pPr>
      <w:r>
        <w:separator/>
      </w:r>
    </w:p>
  </w:endnote>
  <w:endnote w:type="continuationSeparator" w:id="0">
    <w:p w:rsidR="007364DB" w:rsidRDefault="007364DB" w:rsidP="007F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B" w:rsidRDefault="007F3E5B" w:rsidP="007F3E5B">
    <w:pPr>
      <w:pStyle w:val="a9"/>
      <w:tabs>
        <w:tab w:val="clear" w:pos="4677"/>
        <w:tab w:val="clear" w:pos="9355"/>
        <w:tab w:val="right" w:pos="10206"/>
      </w:tabs>
    </w:pPr>
    <w:r>
      <w:t xml:space="preserve">МОЛИТВЕННЫЙ ЛИСТОК ФОНДА ВАРНАВА    </w:t>
    </w:r>
    <w:r>
      <w:tab/>
      <w:t>АВГУСТ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DB" w:rsidRDefault="007364DB" w:rsidP="007F3E5B">
      <w:pPr>
        <w:spacing w:after="0" w:line="240" w:lineRule="auto"/>
      </w:pPr>
      <w:r>
        <w:separator/>
      </w:r>
    </w:p>
  </w:footnote>
  <w:footnote w:type="continuationSeparator" w:id="0">
    <w:p w:rsidR="007364DB" w:rsidRDefault="007364DB" w:rsidP="007F3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BD"/>
    <w:rsid w:val="000D78D4"/>
    <w:rsid w:val="00104FE6"/>
    <w:rsid w:val="00154149"/>
    <w:rsid w:val="00170255"/>
    <w:rsid w:val="001B750A"/>
    <w:rsid w:val="00210856"/>
    <w:rsid w:val="002475FF"/>
    <w:rsid w:val="00393345"/>
    <w:rsid w:val="003B6B27"/>
    <w:rsid w:val="003C2654"/>
    <w:rsid w:val="00472032"/>
    <w:rsid w:val="0051685C"/>
    <w:rsid w:val="00675998"/>
    <w:rsid w:val="006C53F4"/>
    <w:rsid w:val="007364DB"/>
    <w:rsid w:val="007F3E5B"/>
    <w:rsid w:val="007F501A"/>
    <w:rsid w:val="008725BD"/>
    <w:rsid w:val="008E646E"/>
    <w:rsid w:val="00924213"/>
    <w:rsid w:val="00A32E6B"/>
    <w:rsid w:val="00AA0A4D"/>
    <w:rsid w:val="00AD770E"/>
    <w:rsid w:val="00B24333"/>
    <w:rsid w:val="00B41AA7"/>
    <w:rsid w:val="00B5492C"/>
    <w:rsid w:val="00BD4128"/>
    <w:rsid w:val="00C70BFB"/>
    <w:rsid w:val="00D427F7"/>
    <w:rsid w:val="00D652D1"/>
    <w:rsid w:val="00DC6DBB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52D1"/>
    <w:rPr>
      <w:color w:val="0000FF"/>
      <w:u w:val="single"/>
    </w:rPr>
  </w:style>
  <w:style w:type="character" w:styleId="a5">
    <w:name w:val="Strong"/>
    <w:basedOn w:val="a0"/>
    <w:uiPriority w:val="22"/>
    <w:qFormat/>
    <w:rsid w:val="00D652D1"/>
    <w:rPr>
      <w:b/>
      <w:bCs/>
    </w:rPr>
  </w:style>
  <w:style w:type="character" w:styleId="a6">
    <w:name w:val="Emphasis"/>
    <w:basedOn w:val="a0"/>
    <w:uiPriority w:val="20"/>
    <w:qFormat/>
    <w:rsid w:val="00D652D1"/>
    <w:rPr>
      <w:i/>
      <w:iCs/>
    </w:rPr>
  </w:style>
  <w:style w:type="paragraph" w:styleId="a7">
    <w:name w:val="header"/>
    <w:basedOn w:val="a"/>
    <w:link w:val="a8"/>
    <w:uiPriority w:val="99"/>
    <w:unhideWhenUsed/>
    <w:rsid w:val="007F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3E5B"/>
  </w:style>
  <w:style w:type="paragraph" w:styleId="a9">
    <w:name w:val="footer"/>
    <w:basedOn w:val="a"/>
    <w:link w:val="aa"/>
    <w:uiPriority w:val="99"/>
    <w:unhideWhenUsed/>
    <w:rsid w:val="007F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52D1"/>
    <w:rPr>
      <w:color w:val="0000FF"/>
      <w:u w:val="single"/>
    </w:rPr>
  </w:style>
  <w:style w:type="character" w:styleId="a5">
    <w:name w:val="Strong"/>
    <w:basedOn w:val="a0"/>
    <w:uiPriority w:val="22"/>
    <w:qFormat/>
    <w:rsid w:val="00D652D1"/>
    <w:rPr>
      <w:b/>
      <w:bCs/>
    </w:rPr>
  </w:style>
  <w:style w:type="character" w:styleId="a6">
    <w:name w:val="Emphasis"/>
    <w:basedOn w:val="a0"/>
    <w:uiPriority w:val="20"/>
    <w:qFormat/>
    <w:rsid w:val="00D652D1"/>
    <w:rPr>
      <w:i/>
      <w:iCs/>
    </w:rPr>
  </w:style>
  <w:style w:type="paragraph" w:styleId="a7">
    <w:name w:val="header"/>
    <w:basedOn w:val="a"/>
    <w:link w:val="a8"/>
    <w:uiPriority w:val="99"/>
    <w:unhideWhenUsed/>
    <w:rsid w:val="007F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3E5B"/>
  </w:style>
  <w:style w:type="paragraph" w:styleId="a9">
    <w:name w:val="footer"/>
    <w:basedOn w:val="a"/>
    <w:link w:val="aa"/>
    <w:uiPriority w:val="99"/>
    <w:unhideWhenUsed/>
    <w:rsid w:val="007F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rnabasfund.ru/v-tadzhikistane-arestovan-pastor-za-ekstremistskuyu-hristianskuyu-literatu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9</cp:revision>
  <cp:lastPrinted>2017-08-03T12:12:00Z</cp:lastPrinted>
  <dcterms:created xsi:type="dcterms:W3CDTF">2017-07-29T08:52:00Z</dcterms:created>
  <dcterms:modified xsi:type="dcterms:W3CDTF">2017-08-04T18:50:00Z</dcterms:modified>
</cp:coreProperties>
</file>