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47" w:rsidRPr="007E0247" w:rsidRDefault="00D1307B" w:rsidP="00D1307B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</w:pPr>
      <w:bookmarkStart w:id="0" w:name="_GoBack"/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Многие христиане отдали свою жизнь за Христа, давайте поможем их семьям</w:t>
      </w:r>
    </w:p>
    <w:bookmarkEnd w:id="0"/>
    <w:p w:rsidR="007E0247" w:rsidRPr="007E0247" w:rsidRDefault="007E0247" w:rsidP="00093DD7">
      <w:pPr>
        <w:shd w:val="clear" w:color="auto" w:fill="FFFFFF"/>
        <w:spacing w:after="240" w:line="240" w:lineRule="auto"/>
        <w:jc w:val="right"/>
        <w:rPr>
          <w:rFonts w:eastAsia="Times New Roman" w:cstheme="minorHAnsi"/>
          <w:i/>
          <w:color w:val="777777"/>
          <w:sz w:val="24"/>
          <w:szCs w:val="27"/>
          <w:lang w:val="en-US" w:eastAsia="ru-RU"/>
        </w:rPr>
      </w:pPr>
      <w:r w:rsidRPr="00D1307B">
        <w:rPr>
          <w:rFonts w:eastAsia="Times New Roman" w:cstheme="minorHAnsi"/>
          <w:i/>
          <w:color w:val="777777"/>
          <w:sz w:val="24"/>
          <w:szCs w:val="27"/>
          <w:lang w:val="en-US" w:eastAsia="ru-RU"/>
        </w:rPr>
        <w:t>16</w:t>
      </w:r>
      <w:r w:rsidRPr="007E0247">
        <w:rPr>
          <w:rFonts w:eastAsia="Times New Roman" w:cstheme="minorHAnsi"/>
          <w:i/>
          <w:color w:val="777777"/>
          <w:sz w:val="24"/>
          <w:szCs w:val="27"/>
          <w:lang w:val="en-US" w:eastAsia="ru-RU"/>
        </w:rPr>
        <w:t xml:space="preserve"> </w:t>
      </w:r>
      <w:r w:rsidRPr="00D1307B">
        <w:rPr>
          <w:rFonts w:eastAsia="Times New Roman" w:cstheme="minorHAnsi"/>
          <w:i/>
          <w:color w:val="777777"/>
          <w:sz w:val="24"/>
          <w:szCs w:val="27"/>
          <w:lang w:eastAsia="ru-RU"/>
        </w:rPr>
        <w:t>февраля</w:t>
      </w:r>
      <w:r w:rsidRPr="007E0247">
        <w:rPr>
          <w:rFonts w:eastAsia="Times New Roman" w:cstheme="minorHAnsi"/>
          <w:i/>
          <w:color w:val="777777"/>
          <w:sz w:val="24"/>
          <w:szCs w:val="27"/>
          <w:lang w:val="en-US" w:eastAsia="ru-RU"/>
        </w:rPr>
        <w:t xml:space="preserve"> 2018</w:t>
      </w:r>
    </w:p>
    <w:p w:rsidR="007E0247" w:rsidRPr="007E0247" w:rsidRDefault="007E0247" w:rsidP="00D1307B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000000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Cs w:val="27"/>
          <w:lang w:eastAsia="ru-RU"/>
        </w:rPr>
        <w:t>Когда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христиан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из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Египта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работавших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в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Ливии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окружили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боевики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ИГИЛ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и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повели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их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на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побережье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чтобы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казнить, из 21 человека ни один не отрекся от Христа, чтобы спасти свою жизнь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Они смиренно преклонили колени и ожидали мученичества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.</w:t>
      </w:r>
    </w:p>
    <w:p w:rsidR="007E0247" w:rsidRPr="007E0247" w:rsidRDefault="00093DD7" w:rsidP="007E02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</w:pPr>
      <w:r w:rsidRPr="007E0247">
        <w:rPr>
          <w:rFonts w:ascii="Verdana" w:eastAsia="Times New Roman" w:hAnsi="Verdana" w:cs="Times New Roman"/>
          <w:b/>
          <w:i/>
          <w:noProof/>
          <w:color w:val="000000"/>
          <w:sz w:val="1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75D707B" wp14:editId="26B0D3F6">
            <wp:simplePos x="0" y="0"/>
            <wp:positionH relativeFrom="margin">
              <wp:posOffset>3810</wp:posOffset>
            </wp:positionH>
            <wp:positionV relativeFrom="margin">
              <wp:posOffset>2015490</wp:posOffset>
            </wp:positionV>
            <wp:extent cx="2811780" cy="2105025"/>
            <wp:effectExtent l="0" t="0" r="7620" b="9525"/>
            <wp:wrapSquare wrapText="bothSides"/>
            <wp:docPr id="2" name="Рисунок 2" descr="https://www.barnabasfund.org/sites/default/files/images/egypt/201802/21-martyr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sites/default/files/images/egypt/201802/21-martyrs-4x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247">
        <w:rPr>
          <w:rFonts w:ascii="Verdana" w:eastAsia="Times New Roman" w:hAnsi="Verdana" w:cs="Times New Roman"/>
          <w:b/>
          <w:i/>
          <w:noProof/>
          <w:color w:val="000000"/>
          <w:sz w:val="18"/>
          <w:szCs w:val="27"/>
          <w:lang w:eastAsia="ru-RU"/>
        </w:rPr>
        <w:t>Эти</w:t>
      </w:r>
      <w:r w:rsidR="007E0247" w:rsidRPr="007E0247">
        <w:rPr>
          <w:rFonts w:ascii="Verdana" w:eastAsia="Times New Roman" w:hAnsi="Verdana" w:cs="Times New Roman"/>
          <w:b/>
          <w:i/>
          <w:noProof/>
          <w:color w:val="000000"/>
          <w:sz w:val="18"/>
          <w:szCs w:val="27"/>
          <w:lang w:eastAsia="ru-RU"/>
        </w:rPr>
        <w:t xml:space="preserve"> </w:t>
      </w:r>
      <w:r w:rsidR="007E0247">
        <w:rPr>
          <w:rFonts w:ascii="Verdana" w:eastAsia="Times New Roman" w:hAnsi="Verdana" w:cs="Times New Roman"/>
          <w:b/>
          <w:i/>
          <w:noProof/>
          <w:color w:val="000000"/>
          <w:sz w:val="18"/>
          <w:szCs w:val="27"/>
          <w:lang w:eastAsia="ru-RU"/>
        </w:rPr>
        <w:t>христиане</w:t>
      </w:r>
      <w:r w:rsidR="007E0247" w:rsidRPr="007E0247">
        <w:rPr>
          <w:rFonts w:ascii="Verdana" w:eastAsia="Times New Roman" w:hAnsi="Verdana" w:cs="Times New Roman"/>
          <w:b/>
          <w:i/>
          <w:noProof/>
          <w:color w:val="000000"/>
          <w:sz w:val="18"/>
          <w:szCs w:val="27"/>
          <w:lang w:eastAsia="ru-RU"/>
        </w:rPr>
        <w:t xml:space="preserve"> </w:t>
      </w:r>
      <w:r w:rsidR="007E0247">
        <w:rPr>
          <w:rFonts w:ascii="Verdana" w:eastAsia="Times New Roman" w:hAnsi="Verdana" w:cs="Times New Roman"/>
          <w:b/>
          <w:i/>
          <w:noProof/>
          <w:color w:val="000000"/>
          <w:sz w:val="18"/>
          <w:szCs w:val="27"/>
          <w:lang w:eastAsia="ru-RU"/>
        </w:rPr>
        <w:t>из</w:t>
      </w:r>
      <w:r w:rsidR="007E0247" w:rsidRPr="007E0247">
        <w:rPr>
          <w:rFonts w:ascii="Verdana" w:eastAsia="Times New Roman" w:hAnsi="Verdana" w:cs="Times New Roman"/>
          <w:b/>
          <w:i/>
          <w:noProof/>
          <w:color w:val="000000"/>
          <w:sz w:val="18"/>
          <w:szCs w:val="27"/>
          <w:lang w:eastAsia="ru-RU"/>
        </w:rPr>
        <w:t xml:space="preserve"> </w:t>
      </w:r>
      <w:r w:rsidR="007E0247">
        <w:rPr>
          <w:rFonts w:ascii="Verdana" w:eastAsia="Times New Roman" w:hAnsi="Verdana" w:cs="Times New Roman"/>
          <w:b/>
          <w:i/>
          <w:noProof/>
          <w:color w:val="000000"/>
          <w:sz w:val="18"/>
          <w:szCs w:val="27"/>
          <w:lang w:eastAsia="ru-RU"/>
        </w:rPr>
        <w:t>Египта</w:t>
      </w:r>
      <w:r w:rsidR="007E0247" w:rsidRPr="007E0247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 </w:t>
      </w:r>
      <w:r w:rsidR="007E0247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были</w:t>
      </w:r>
      <w:r w:rsidR="007E0247" w:rsidRPr="007E0247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 </w:t>
      </w:r>
      <w:r w:rsidR="007E0247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убиты террористами ИГИЛ три года назад в феврале</w:t>
      </w:r>
      <w:r w:rsidR="007E0247" w:rsidRPr="007E0247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. </w:t>
      </w:r>
      <w:r w:rsidR="007E0247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Их семьи все еще нуждаются в практической помощи</w:t>
      </w:r>
    </w:p>
    <w:p w:rsidR="007E0247" w:rsidRPr="007E0247" w:rsidRDefault="007E0247" w:rsidP="007E0247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000000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Cs w:val="27"/>
          <w:lang w:eastAsia="ru-RU"/>
        </w:rPr>
        <w:t>Христиане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Египта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верят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что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величайший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дар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которым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Бог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может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наградить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верующего, - это позволить ему умереть за Христа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И это библейский взгляд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. “Дорога в очах Господних смерть святых Его!” (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Псалом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11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5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: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6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)</w:t>
      </w:r>
      <w:r w:rsidRPr="007E0247">
        <w:rPr>
          <w:rFonts w:ascii="Verdana" w:eastAsia="Times New Roman" w:hAnsi="Verdana" w:cs="Times New Roman"/>
          <w:color w:val="000000"/>
          <w:szCs w:val="27"/>
          <w:lang w:val="en-US" w:eastAsia="ru-RU"/>
        </w:rPr>
        <w:t> </w:t>
      </w:r>
    </w:p>
    <w:p w:rsidR="007E0247" w:rsidRPr="007E0247" w:rsidRDefault="007E0247" w:rsidP="007E0247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000000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Cs w:val="27"/>
          <w:lang w:eastAsia="ru-RU"/>
        </w:rPr>
        <w:t>Но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как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живут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теперь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их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семьи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лишившиеся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кормильцев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?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Где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им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взять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денег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на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еду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одежду, лекарства и </w:t>
      </w:r>
      <w:r w:rsidR="005E1C5C">
        <w:rPr>
          <w:rFonts w:ascii="Verdana" w:eastAsia="Times New Roman" w:hAnsi="Verdana" w:cs="Times New Roman"/>
          <w:color w:val="000000"/>
          <w:szCs w:val="27"/>
          <w:lang w:eastAsia="ru-RU"/>
        </w:rPr>
        <w:t>обучение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детей</w:t>
      </w:r>
      <w:r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?</w:t>
      </w:r>
      <w:r w:rsidRPr="007E0247">
        <w:rPr>
          <w:rFonts w:ascii="Verdana" w:eastAsia="Times New Roman" w:hAnsi="Verdana" w:cs="Times New Roman"/>
          <w:color w:val="000000"/>
          <w:szCs w:val="27"/>
          <w:lang w:val="en-US" w:eastAsia="ru-RU"/>
        </w:rPr>
        <w:t> </w:t>
      </w:r>
    </w:p>
    <w:p w:rsidR="007E0247" w:rsidRPr="007E0247" w:rsidRDefault="005E1C5C" w:rsidP="007E0247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000000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Cs w:val="27"/>
          <w:lang w:eastAsia="ru-RU"/>
        </w:rPr>
        <w:t>Эти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христиане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отправились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в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Ливии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на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заработки и посылали деньги своим семьям в Египет, обеспечивая своих родителей, жен и детей. Три</w:t>
      </w:r>
      <w:r w:rsidRPr="005E1C5C">
        <w:rPr>
          <w:rFonts w:ascii="Verdana" w:eastAsia="Times New Roman" w:hAnsi="Verdana" w:cs="Times New Roman"/>
          <w:color w:val="000000"/>
          <w:szCs w:val="27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года</w:t>
      </w:r>
      <w:r w:rsidRPr="005E1C5C">
        <w:rPr>
          <w:rFonts w:ascii="Verdana" w:eastAsia="Times New Roman" w:hAnsi="Verdana" w:cs="Times New Roman"/>
          <w:color w:val="000000"/>
          <w:szCs w:val="27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назад</w:t>
      </w:r>
      <w:r w:rsidRPr="005E1C5C">
        <w:rPr>
          <w:rFonts w:ascii="Verdana" w:eastAsia="Times New Roman" w:hAnsi="Verdana" w:cs="Times New Roman"/>
          <w:color w:val="000000"/>
          <w:szCs w:val="27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их</w:t>
      </w:r>
      <w:r w:rsidRPr="005E1C5C">
        <w:rPr>
          <w:rFonts w:ascii="Verdana" w:eastAsia="Times New Roman" w:hAnsi="Verdana" w:cs="Times New Roman"/>
          <w:color w:val="000000"/>
          <w:szCs w:val="27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всех</w:t>
      </w:r>
      <w:r w:rsidRPr="005E1C5C">
        <w:rPr>
          <w:rFonts w:ascii="Verdana" w:eastAsia="Times New Roman" w:hAnsi="Verdana" w:cs="Times New Roman"/>
          <w:color w:val="000000"/>
          <w:szCs w:val="27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обезглавили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val="en-US" w:eastAsia="ru-RU"/>
        </w:rPr>
        <w:t xml:space="preserve">.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Боль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и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горечь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утраты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может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со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временем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поутихнуть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но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насущные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проблемы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остаются – пожилые стареют и слабеют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а дети растут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Фонд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Варнава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оказывает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помощь</w:t>
      </w:r>
      <w:r w:rsidRPr="005E1C5C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семьям этих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и других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мучеников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во многих странах мира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.</w:t>
      </w:r>
    </w:p>
    <w:p w:rsidR="007E0247" w:rsidRPr="007E0247" w:rsidRDefault="00093DD7" w:rsidP="007E0247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000000"/>
          <w:szCs w:val="27"/>
          <w:lang w:eastAsia="ru-RU"/>
        </w:rPr>
      </w:pPr>
      <w:r w:rsidRPr="007E0247">
        <w:rPr>
          <w:rFonts w:ascii="Verdana" w:eastAsia="Times New Roman" w:hAnsi="Verdana" w:cs="Times New Roman"/>
          <w:b/>
          <w:i/>
          <w:color w:val="000000"/>
          <w:sz w:val="18"/>
          <w:szCs w:val="27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034AD0D4" wp14:editId="683A1274">
            <wp:simplePos x="0" y="0"/>
            <wp:positionH relativeFrom="margin">
              <wp:posOffset>3642360</wp:posOffset>
            </wp:positionH>
            <wp:positionV relativeFrom="margin">
              <wp:posOffset>5406390</wp:posOffset>
            </wp:positionV>
            <wp:extent cx="2752725" cy="2060575"/>
            <wp:effectExtent l="0" t="0" r="9525" b="0"/>
            <wp:wrapSquare wrapText="bothSides"/>
            <wp:docPr id="1" name="Рисунок 1" descr="https://www.barnabasfund.org/sites/default/files/images/nigeria/201802/mary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rnabasfund.org/sites/default/files/images/nigeria/201802/mary-4x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Отец</w:t>
      </w:r>
      <w:r w:rsidR="0060191D" w:rsidRP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Мэри</w:t>
      </w:r>
      <w:r w:rsidR="0060191D" w:rsidRP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был</w:t>
      </w:r>
      <w:r w:rsidR="0060191D" w:rsidRP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убит</w:t>
      </w:r>
      <w:r w:rsidR="0060191D" w:rsidRP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proofErr w:type="spellStart"/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джихадистами</w:t>
      </w:r>
      <w:proofErr w:type="spellEnd"/>
      <w:r w:rsidR="0060191D" w:rsidRP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в</w:t>
      </w:r>
      <w:r w:rsidR="0060191D" w:rsidRP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Нигерии, еще они сожгли ее школу и дом и не разрешали ее семье хоронить ее отца, оно было 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“</w:t>
      </w:r>
      <w:r w:rsidR="0060191D" w:rsidRP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оставлено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на съедение собакам и свиньям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”.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Сейчас</w:t>
      </w:r>
      <w:r w:rsidR="0060191D" w:rsidRP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Фонд</w:t>
      </w:r>
      <w:r w:rsidR="0060191D" w:rsidRP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Варнава</w:t>
      </w:r>
      <w:r w:rsidR="0060191D" w:rsidRP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оплачивает</w:t>
      </w:r>
      <w:r w:rsidR="0060191D" w:rsidRP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учебу, питание и проживание</w:t>
      </w:r>
      <w:r w:rsidR="0060191D" w:rsidRPr="0060191D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 w:rsid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14-летней </w:t>
      </w:r>
      <w:r w:rsidR="0060191D">
        <w:rPr>
          <w:rFonts w:ascii="Verdana" w:eastAsia="Times New Roman" w:hAnsi="Verdana" w:cs="Times New Roman"/>
          <w:color w:val="000000"/>
          <w:szCs w:val="27"/>
          <w:lang w:eastAsia="ru-RU"/>
        </w:rPr>
        <w:t>Мэри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.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val="en-US" w:eastAsia="ru-RU"/>
        </w:rPr>
        <w:t> </w:t>
      </w:r>
    </w:p>
    <w:p w:rsidR="007E0247" w:rsidRPr="007E0247" w:rsidRDefault="00D1307B" w:rsidP="00D1307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Мэри, отец которой был жестоко убит в Нигерии</w:t>
      </w:r>
      <w:r w:rsidR="007E0247" w:rsidRPr="007E0247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Сейчас</w:t>
      </w:r>
      <w:r w:rsidRPr="00D1307B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Фонд</w:t>
      </w:r>
      <w:r w:rsidRPr="00D1307B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Варнава</w:t>
      </w:r>
      <w:r w:rsidRPr="00D1307B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заботится</w:t>
      </w:r>
      <w:r w:rsidRPr="00D1307B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о</w:t>
      </w:r>
      <w:r w:rsidRPr="00D1307B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проживании</w:t>
      </w:r>
      <w:r w:rsidRPr="00D1307B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питании</w:t>
      </w:r>
      <w:r w:rsidRPr="00D1307B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и</w:t>
      </w:r>
      <w:r w:rsidRPr="00D1307B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учебе</w:t>
      </w:r>
      <w:r w:rsidRPr="00D1307B"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27"/>
          <w:lang w:eastAsia="ru-RU"/>
        </w:rPr>
        <w:t>Мэри</w:t>
      </w:r>
    </w:p>
    <w:p w:rsidR="007E0247" w:rsidRPr="007E0247" w:rsidRDefault="00D1307B" w:rsidP="007E0247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000000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Cs w:val="27"/>
          <w:lang w:eastAsia="ru-RU"/>
        </w:rPr>
        <w:t>В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Сирии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Фонд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Варнава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поддерживает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98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вдов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христианок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и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их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детей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Эти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семьи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лишились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своих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мужей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и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отцов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в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последние годы, зачастую из-за их отказа отречься от Христа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.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val="en-US" w:eastAsia="ru-RU"/>
        </w:rPr>
        <w:t> </w:t>
      </w:r>
    </w:p>
    <w:p w:rsidR="007E0247" w:rsidRPr="007E0247" w:rsidRDefault="00D1307B" w:rsidP="007E0247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000000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Cs w:val="27"/>
          <w:lang w:eastAsia="ru-RU"/>
        </w:rPr>
        <w:t>Большинству из нас, наверное, никогда не придется заплатить такую высокую цену за свою веру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Но мы можем помочь семьям тех, кто ее заплатил, мы можем оказывать помощь их семьям вместо них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Разве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это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не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привилегия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для</w:t>
      </w:r>
      <w:r w:rsidRPr="00D1307B">
        <w:rPr>
          <w:rFonts w:ascii="Verdana" w:eastAsia="Times New Roman" w:hAnsi="Verdana" w:cs="Times New Roman"/>
          <w:color w:val="000000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Cs w:val="27"/>
          <w:lang w:eastAsia="ru-RU"/>
        </w:rPr>
        <w:t>нас</w:t>
      </w:r>
      <w:r w:rsidR="007E0247" w:rsidRPr="007E0247">
        <w:rPr>
          <w:rFonts w:ascii="Verdana" w:eastAsia="Times New Roman" w:hAnsi="Verdana" w:cs="Times New Roman"/>
          <w:color w:val="000000"/>
          <w:szCs w:val="27"/>
          <w:lang w:eastAsia="ru-RU"/>
        </w:rPr>
        <w:t>?</w:t>
      </w:r>
    </w:p>
    <w:p w:rsidR="007E0247" w:rsidRPr="007E0247" w:rsidRDefault="0060191D" w:rsidP="007E0247">
      <w:pPr>
        <w:shd w:val="clear" w:color="auto" w:fill="EEEEEE"/>
        <w:spacing w:before="300" w:after="300" w:line="240" w:lineRule="auto"/>
        <w:outlineLvl w:val="1"/>
        <w:rPr>
          <w:rFonts w:eastAsia="Times New Roman" w:cstheme="minorHAnsi"/>
          <w:color w:val="5091CD"/>
          <w:sz w:val="45"/>
          <w:szCs w:val="45"/>
          <w:lang w:eastAsia="ru-RU"/>
        </w:rPr>
      </w:pPr>
      <w:r w:rsidRPr="00093DD7">
        <w:rPr>
          <w:rFonts w:eastAsia="Times New Roman" w:cstheme="minorHAnsi"/>
          <w:color w:val="5091CD"/>
          <w:sz w:val="45"/>
          <w:szCs w:val="45"/>
          <w:lang w:eastAsia="ru-RU"/>
        </w:rPr>
        <w:t>Жертвуйте</w:t>
      </w:r>
    </w:p>
    <w:p w:rsidR="007E0247" w:rsidRPr="007E0247" w:rsidRDefault="0060191D" w:rsidP="007E0247">
      <w:pPr>
        <w:shd w:val="clear" w:color="auto" w:fill="EEEEEE"/>
        <w:spacing w:before="300" w:after="30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gramStart"/>
      <w:r w:rsidRPr="00D13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Чтобы поддержать семьи христиан</w:t>
      </w:r>
      <w:r w:rsidR="007E0247" w:rsidRPr="007E024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</w:t>
      </w:r>
      <w:r w:rsidRPr="00D1307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отдавших жизни за Христа, жертвуйте в фонд</w:t>
      </w:r>
      <w:r w:rsidR="007E0247" w:rsidRPr="007E0247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r w:rsidRPr="00D13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Семьи мучеников</w:t>
      </w:r>
      <w:r w:rsidR="007E0247" w:rsidRPr="00D130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​</w:t>
      </w:r>
      <w:r w:rsidR="007E0247" w:rsidRPr="00D13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13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(Код проекта:</w:t>
      </w:r>
      <w:proofErr w:type="gramEnd"/>
      <w:r w:rsidRPr="00D13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13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>PR</w:t>
      </w:r>
      <w:r w:rsidR="007E0247" w:rsidRPr="00D13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1380</w:t>
      </w:r>
      <w:r w:rsidRPr="00D1307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C82D1F" w:rsidRPr="007E0247" w:rsidRDefault="007E0247" w:rsidP="00D1307B">
      <w:pPr>
        <w:shd w:val="clear" w:color="auto" w:fill="EEEEEE"/>
        <w:spacing w:after="0" w:line="240" w:lineRule="auto"/>
        <w:jc w:val="center"/>
        <w:rPr>
          <w:lang w:val="en-US"/>
        </w:rPr>
      </w:pPr>
      <w:hyperlink r:id="rId7" w:history="1">
        <w:r w:rsidR="0060191D">
          <w:rPr>
            <w:rFonts w:ascii="Roboto" w:eastAsia="Times New Roman" w:hAnsi="Roboto" w:cs="Times New Roman"/>
            <w:caps/>
            <w:color w:val="FFFFFF"/>
            <w:sz w:val="27"/>
            <w:szCs w:val="27"/>
            <w:u w:val="single"/>
            <w:bdr w:val="none" w:sz="0" w:space="0" w:color="auto" w:frame="1"/>
            <w:shd w:val="clear" w:color="auto" w:fill="B11416"/>
            <w:lang w:val="en-US" w:eastAsia="ru-RU"/>
          </w:rPr>
          <w:t>ПОЖЕРТВОВАТЬ</w:t>
        </w:r>
      </w:hyperlink>
    </w:p>
    <w:sectPr w:rsidR="00C82D1F" w:rsidRPr="007E0247" w:rsidSect="00D1307B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23"/>
    <w:rsid w:val="00093DD7"/>
    <w:rsid w:val="00472032"/>
    <w:rsid w:val="005E1C5C"/>
    <w:rsid w:val="0060191D"/>
    <w:rsid w:val="007E0247"/>
    <w:rsid w:val="00B90B23"/>
    <w:rsid w:val="00D1307B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247"/>
    <w:rPr>
      <w:b/>
      <w:bCs/>
    </w:rPr>
  </w:style>
  <w:style w:type="character" w:styleId="a5">
    <w:name w:val="Hyperlink"/>
    <w:basedOn w:val="a0"/>
    <w:uiPriority w:val="99"/>
    <w:semiHidden/>
    <w:unhideWhenUsed/>
    <w:rsid w:val="007E02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247"/>
    <w:rPr>
      <w:b/>
      <w:bCs/>
    </w:rPr>
  </w:style>
  <w:style w:type="character" w:styleId="a5">
    <w:name w:val="Hyperlink"/>
    <w:basedOn w:val="a0"/>
    <w:uiPriority w:val="99"/>
    <w:semiHidden/>
    <w:unhideWhenUsed/>
    <w:rsid w:val="007E02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9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57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52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14099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2018-02-16T12:49:00Z</cp:lastPrinted>
  <dcterms:created xsi:type="dcterms:W3CDTF">2018-02-16T12:08:00Z</dcterms:created>
  <dcterms:modified xsi:type="dcterms:W3CDTF">2018-02-16T12:49:00Z</dcterms:modified>
</cp:coreProperties>
</file>