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88" w:before="0" w:after="160"/>
        <w:ind w:left="0" w:right="0" w:hanging="0"/>
        <w:jc w:val="left"/>
        <w:rPr>
          <w:rFonts w:ascii="Georgia" w:hAnsi="Georgia" w:eastAsia="Georgia" w:cs="Georgia"/>
          <w:b/>
          <w:b/>
          <w:bCs/>
          <w:i w:val="false"/>
          <w:i w:val="false"/>
          <w:caps w:val="false"/>
          <w:smallCaps w:val="false"/>
          <w:color w:val="1B75BC"/>
          <w:spacing w:val="0"/>
          <w:sz w:val="36"/>
          <w:szCs w:val="36"/>
        </w:rPr>
      </w:pPr>
      <w:bookmarkStart w:id="0" w:name="__DdeLink__28_2118805695"/>
      <w:r>
        <w:rPr>
          <w:rFonts w:eastAsia="Georgia" w:cs="Georgia" w:ascii="Georgia" w:hAnsi="Georgia"/>
          <w:b w:val="false"/>
          <w:bCs/>
          <w:i w:val="false"/>
          <w:caps w:val="false"/>
          <w:smallCaps w:val="false"/>
          <w:color w:val="1B75BC"/>
          <w:spacing w:val="0"/>
          <w:sz w:val="36"/>
          <w:szCs w:val="36"/>
        </w:rPr>
        <w:t>В</w:t>
      </w:r>
      <w:r>
        <w:rPr>
          <w:rFonts w:eastAsia="Georgia" w:cs="Georgia" w:ascii="Georgia" w:hAnsi="Georgia"/>
          <w:b w:val="false"/>
          <w:bCs/>
          <w:i w:val="false"/>
          <w:caps w:val="false"/>
          <w:smallCaps w:val="false"/>
          <w:color w:val="1B75BC"/>
          <w:spacing w:val="0"/>
          <w:sz w:val="36"/>
          <w:szCs w:val="36"/>
          <w:shd w:fill="auto" w:val="clear"/>
        </w:rPr>
        <w:t xml:space="preserve"> Камеруне разрушены </w:t>
      </w:r>
      <w:r>
        <w:rPr>
          <w:rFonts w:eastAsia="Georgia" w:cs="Georgia" w:ascii="Georgia" w:hAnsi="Georgia"/>
          <w:b w:val="false"/>
          <w:bCs/>
          <w:i w:val="false"/>
          <w:caps w:val="false"/>
          <w:smallCaps w:val="false"/>
          <w:color w:val="1B75BC"/>
          <w:spacing w:val="0"/>
          <w:sz w:val="36"/>
          <w:szCs w:val="36"/>
        </w:rPr>
        <w:t>две</w:t>
      </w:r>
      <w:r>
        <w:rPr>
          <w:rFonts w:eastAsia="Georgia" w:cs="Georgia" w:ascii="Georgia" w:hAnsi="Georgia"/>
          <w:b w:val="false"/>
          <w:bCs/>
          <w:i w:val="false"/>
          <w:caps w:val="false"/>
          <w:smallCaps w:val="false"/>
          <w:color w:val="1B75BC"/>
          <w:spacing w:val="0"/>
          <w:sz w:val="36"/>
          <w:szCs w:val="36"/>
          <w:shd w:fill="auto" w:val="clear"/>
        </w:rPr>
        <w:t xml:space="preserve"> церкв</w:t>
      </w:r>
      <w:r>
        <w:rPr>
          <w:rFonts w:eastAsia="Georgia" w:cs="Georgia" w:ascii="Georgia" w:hAnsi="Georgia"/>
          <w:b w:val="false"/>
          <w:bCs/>
          <w:i w:val="false"/>
          <w:caps w:val="false"/>
          <w:smallCaps w:val="false"/>
          <w:color w:val="1B75BC"/>
          <w:spacing w:val="0"/>
          <w:sz w:val="36"/>
          <w:szCs w:val="36"/>
        </w:rPr>
        <w:t>и -</w:t>
      </w:r>
      <w:bookmarkEnd w:id="0"/>
      <w:r>
        <w:rPr>
          <w:rFonts w:eastAsia="Georgia" w:cs="Georgia" w:ascii="Georgia" w:hAnsi="Georgia"/>
          <w:b w:val="false"/>
          <w:bCs/>
          <w:i w:val="false"/>
          <w:caps w:val="false"/>
          <w:smallCaps w:val="false"/>
          <w:color w:val="1B75BC"/>
          <w:spacing w:val="0"/>
          <w:sz w:val="36"/>
          <w:szCs w:val="36"/>
          <w:shd w:fill="auto" w:val="clear"/>
        </w:rPr>
        <w:t xml:space="preserve"> четверо погибших</w:t>
      </w:r>
    </w:p>
    <w:p>
      <w:pPr>
        <w:sectPr>
          <w:type w:val="nextPage"/>
          <w:pgSz w:w="12240" w:h="15840"/>
          <w:pgMar w:left="1300" w:right="119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widowControl/>
        <w:spacing w:before="0" w:after="0"/>
        <w:ind w:left="0" w:right="75" w:hanging="0"/>
        <w:jc w:val="right"/>
        <w:rPr/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777777"/>
          <w:spacing w:val="0"/>
          <w:sz w:val="27"/>
        </w:rPr>
        <w:t>8 февраля 2018</w:t>
      </w:r>
    </w:p>
    <w:p>
      <w:pPr>
        <w:sectPr>
          <w:type w:val="continuous"/>
          <w:pgSz w:w="12240" w:h="15840"/>
          <w:pgMar w:left="1300" w:right="1190" w:header="0" w:top="1440" w:footer="0" w:bottom="1440" w:gutter="0"/>
          <w:formProt w:val="false"/>
          <w:textDirection w:val="lrTb"/>
          <w:docGrid w:type="default" w:linePitch="100" w:charSpace="4096"/>
        </w:sectPr>
      </w:pPr>
    </w:p>
    <w:p>
      <w:pPr>
        <w:pStyle w:val="Style16"/>
        <w:widowControl/>
        <w:spacing w:before="300" w:after="300"/>
        <w:ind w:left="0" w:right="0" w:hanging="0"/>
        <w:rPr>
          <w:rFonts w:ascii="Georgia;Times New Roman;serif" w:hAnsi="Georgia;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eastAsia="Georgia" w:cs="Georgia" w:ascii="Georgia;Times New Roman;serif" w:hAnsi="Georgia;Times New Roman;serif"/>
          <w:b w:val="false"/>
          <w:i w:val="false"/>
          <w:caps w:val="false"/>
          <w:smallCaps w:val="false"/>
          <w:color w:val="000000"/>
          <w:spacing w:val="0"/>
          <w:sz w:val="27"/>
          <w:shd w:fill="auto" w:val="clear"/>
        </w:rPr>
        <w:t xml:space="preserve">15 января на деревню Роум, в </w:t>
      </w:r>
      <w:bookmarkStart w:id="1" w:name="firstHeading"/>
      <w:bookmarkEnd w:id="1"/>
      <w:r>
        <w:rPr>
          <w:rFonts w:eastAsia="Georgia" w:cs="Georgia" w:ascii="Georgia;Times New Roman;serif" w:hAnsi="Georgia;Times New Roman;serif"/>
          <w:b w:val="false"/>
          <w:i w:val="false"/>
          <w:caps w:val="false"/>
          <w:smallCaps w:val="false"/>
          <w:color w:val="000000"/>
          <w:spacing w:val="0"/>
          <w:sz w:val="27"/>
          <w:shd w:fill="auto" w:val="clear"/>
          <w:lang w:val="ru-RU"/>
        </w:rPr>
        <w:t>Крайнесеверном регионе</w:t>
      </w:r>
      <w:r>
        <w:rPr>
          <w:rFonts w:eastAsia="Georgia" w:cs="Georgia" w:ascii="Georgia;Times New Roman;serif" w:hAnsi="Georgia;Times New Roman;serif"/>
          <w:b w:val="false"/>
          <w:i w:val="false"/>
          <w:caps w:val="false"/>
          <w:smallCaps w:val="false"/>
          <w:color w:val="000000"/>
          <w:spacing w:val="0"/>
          <w:sz w:val="27"/>
          <w:shd w:fill="auto" w:val="clear"/>
        </w:rPr>
        <w:t xml:space="preserve"> Камеруна, граничащем с северо-восточной Нигерией, напали боевики исламской террористической группировки Боко Харам. В результате, были разрушены две церкви, четыре человека погибло. Также нападающие разгромили клинику, открытую евангельской церковью для помощи верующим. </w:t>
      </w:r>
    </w:p>
    <w:p>
      <w:pPr>
        <w:pStyle w:val="Style16"/>
        <w:widowControl/>
        <w:jc w:val="center"/>
        <w:rPr>
          <w:caps w:val="false"/>
          <w:smallCaps w:val="false"/>
          <w:color w:val="000000"/>
          <w:spacing w:val="0"/>
        </w:rPr>
      </w:pPr>
      <w:r>
        <w:rPr/>
        <w:drawing>
          <wp:inline distT="0" distB="0" distL="0" distR="0">
            <wp:extent cx="5191125" cy="389572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88" w:before="0" w:after="160"/>
        <w:ind w:left="794" w:right="0" w:hanging="0"/>
        <w:jc w:val="left"/>
        <w:rPr>
          <w:rFonts w:ascii="Georgia;Times New Roman;serif" w:hAnsi="Georgia;Times New Roman;serif"/>
          <w:b/>
          <w:b/>
          <w:bCs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eastAsia="Georgia" w:cs="Georgia" w:ascii="Georgia;Times New Roman;serif" w:hAnsi="Georgia;Times New Roman;serif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Жестокие нападения Боко Харам на севере Камеруна вынудили бежать свыше 240 000 человек, в их числе множество христиан</w:t>
      </w:r>
    </w:p>
    <w:p>
      <w:pPr>
        <w:pStyle w:val="Style16"/>
        <w:widowControl/>
        <w:spacing w:before="300" w:after="300"/>
        <w:ind w:left="0" w:right="0" w:hanging="0"/>
        <w:rPr>
          <w:rFonts w:ascii="Georgia;Times New Roman;serif" w:hAnsi="Georgia;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eastAsia="Georgia" w:cs="Georgia" w:ascii="Georgia;Times New Roman;serif" w:hAnsi="Georgia;Times New Roman;serif"/>
          <w:b w:val="false"/>
          <w:i w:val="false"/>
          <w:caps w:val="false"/>
          <w:smallCaps w:val="false"/>
          <w:color w:val="000000"/>
          <w:spacing w:val="0"/>
          <w:sz w:val="27"/>
          <w:shd w:fill="auto" w:val="clear"/>
        </w:rPr>
        <w:t>Службы безопасности подтвердили, что джихадисты сожгли свыше 93 домов, 20 продовольственных складов и 11 мотоциклов.</w:t>
      </w:r>
    </w:p>
    <w:p>
      <w:pPr>
        <w:pStyle w:val="Style16"/>
        <w:widowControl/>
        <w:spacing w:before="300" w:after="30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eastAsia="Georgia" w:cs="Georgia" w:ascii="Georgia;Times New Roman;serif" w:hAnsi="Georgia;Times New Roman;serif"/>
          <w:b w:val="false"/>
          <w:i w:val="false"/>
          <w:caps w:val="false"/>
          <w:smallCaps w:val="false"/>
          <w:color w:val="000000"/>
          <w:spacing w:val="0"/>
          <w:sz w:val="27"/>
          <w:shd w:fill="auto" w:val="clear"/>
        </w:rPr>
        <w:t>Северный Камерун серьезно страдает от постоянных нападений исламской террористической группировки, пытающейся создать исламский халифат от северо-восточной Нигерии до северной части Камеруна - в этом регионе преобладают христианские общины. Такие деревни, как Мозого и Москота, подвергались нападениям неоднократно.</w:t>
      </w:r>
    </w:p>
    <w:p>
      <w:pPr>
        <w:pStyle w:val="Normal"/>
        <w:widowControl/>
        <w:bidi w:val="0"/>
        <w:spacing w:lineRule="auto" w:line="288" w:before="0" w:after="160"/>
        <w:ind w:left="0" w:right="0" w:hanging="0"/>
        <w:jc w:val="left"/>
        <w:rPr/>
      </w:pPr>
      <w:r>
        <w:rPr>
          <w:rFonts w:eastAsia="Georgia" w:cs="Georgia" w:ascii="Georgia;Times New Roman;serif" w:hAnsi="Georgia;Times New Roman;serif"/>
          <w:b w:val="false"/>
          <w:i w:val="false"/>
          <w:caps w:val="false"/>
          <w:smallCaps w:val="false"/>
          <w:color w:val="000000"/>
          <w:spacing w:val="0"/>
          <w:sz w:val="27"/>
          <w:shd w:fill="auto" w:val="clear"/>
        </w:rPr>
        <w:t xml:space="preserve">Пастор церкви в Москоте, измученный бесконечными гонениями, выразил боль и страх, который испытывают христиане: "Это уже практически мало что значит, потому что они приходят, грабят и отбирают нашу собственность… Во время одного из таких нападений они забрали у местных жителей несколько коров. Когда они приходят, мы стараемся убегать... это очень утомляет, но изменить мы ничего не можем". </w:t>
      </w:r>
    </w:p>
    <w:p>
      <w:pPr>
        <w:pStyle w:val="Normal"/>
        <w:widowControl/>
        <w:bidi w:val="0"/>
        <w:spacing w:lineRule="auto" w:line="288" w:before="0" w:after="160"/>
        <w:ind w:left="0" w:right="0" w:hanging="0"/>
        <w:jc w:val="left"/>
        <w:rPr>
          <w:rFonts w:ascii="Georgia;Times New Roman;serif" w:hAnsi="Georgia;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eastAsia="Georgia" w:cs="Georgia" w:ascii="Georgia;Times New Roman;serif" w:hAnsi="Georgia;Times New Roman;serif"/>
          <w:b w:val="false"/>
          <w:i w:val="false"/>
          <w:caps w:val="false"/>
          <w:smallCaps w:val="false"/>
          <w:color w:val="000000"/>
          <w:spacing w:val="0"/>
          <w:sz w:val="27"/>
          <w:shd w:fill="auto" w:val="clear"/>
        </w:rPr>
        <w:t>В докладе УВКБ говорится, что из-за насилия Боко Харам уже свыше 170 000 камерунцев бежали к Нигерийской границе, в это же время более 73 000 нигерийцев бежали в тот же регион, спасаясь от нападений исламистов на северо-востоке Нигерии. Среди беженцев очень много христиан.</w:t>
      </w:r>
    </w:p>
    <w:p>
      <w:pPr>
        <w:pStyle w:val="Normal"/>
        <w:bidi w:val="0"/>
        <w:spacing w:lineRule="auto" w:line="288" w:before="0" w:after="160"/>
        <w:ind w:left="0" w:right="0" w:hanging="0"/>
        <w:jc w:val="left"/>
        <w:rPr/>
      </w:pPr>
      <w:r>
        <w:rPr>
          <w:rFonts w:eastAsia="Georgia" w:cs="Georgia" w:ascii="Georgia;Times New Roman;serif" w:hAnsi="Georgia;Times New Roman;serif"/>
          <w:b w:val="false"/>
          <w:i w:val="false"/>
          <w:caps w:val="false"/>
          <w:smallCaps w:val="false"/>
          <w:color w:val="000000"/>
          <w:spacing w:val="0"/>
          <w:sz w:val="27"/>
          <w:shd w:fill="auto" w:val="clear"/>
        </w:rPr>
        <w:t xml:space="preserve">Несмотря на заявление правительства Нигерии о поражении этой террористической группировки, «количество нападений, совершенных Боко Харам за 2017 год, в общей сложности достигает 150 случаев, в то время как в 2016 году было зафиксировано 127 нападений», согласно </w:t>
      </w:r>
      <w:hyperlink r:id="rId3">
        <w:r>
          <w:rPr>
            <w:rStyle w:val="Style13"/>
            <w:rFonts w:eastAsia="Georgia" w:cs="Georgia" w:ascii="Georgia;Times New Roman;serif" w:hAnsi="Georgia;Times New Roman;serif"/>
            <w:b w:val="false"/>
            <w:i w:val="false"/>
            <w:caps w:val="false"/>
            <w:smallCaps w:val="false"/>
            <w:strike w:val="false"/>
            <w:dstrike w:val="false"/>
            <w:color w:val="337AB7"/>
            <w:spacing w:val="0"/>
            <w:sz w:val="27"/>
            <w:u w:val="none"/>
            <w:effect w:val="none"/>
          </w:rPr>
          <w:t>исследованию BBC</w:t>
        </w:r>
      </w:hyperlink>
      <w:r>
        <w:rPr>
          <w:rFonts w:eastAsia="Georgia" w:cs="Georgia" w:ascii="Georgia;Times New Roman;serif" w:hAnsi="Georgia;Times New Roman;serif"/>
          <w:b w:val="false"/>
          <w:i w:val="false"/>
          <w:caps w:val="false"/>
          <w:smallCaps w:val="false"/>
          <w:color w:val="000000"/>
          <w:spacing w:val="0"/>
          <w:sz w:val="27"/>
          <w:shd w:fill="auto" w:val="clear"/>
        </w:rPr>
        <w:t xml:space="preserve">. </w:t>
      </w:r>
    </w:p>
    <w:p>
      <w:pPr>
        <w:pStyle w:val="Normal"/>
        <w:bidi w:val="0"/>
        <w:spacing w:lineRule="auto" w:line="288" w:before="0" w:after="160"/>
        <w:ind w:left="0" w:right="0" w:hanging="0"/>
        <w:jc w:val="left"/>
        <w:rPr>
          <w:rFonts w:ascii="Georgia;Times New Roman;serif" w:hAnsi="Georgia;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eastAsia="Georgia" w:cs="Georgia" w:ascii="Georgia;Times New Roman;serif" w:hAnsi="Georgia;Times New Roman;serif"/>
          <w:b w:val="false"/>
          <w:i w:val="false"/>
          <w:caps w:val="false"/>
          <w:smallCaps w:val="false"/>
          <w:color w:val="000000"/>
          <w:spacing w:val="0"/>
          <w:sz w:val="27"/>
          <w:shd w:fill="auto" w:val="clear"/>
        </w:rPr>
        <w:t xml:space="preserve">Большинство нападений происходят в Нигерии, некоторые случаи зафиксированы в Камеруне, Нигере и Чаде.   </w:t>
      </w:r>
    </w:p>
    <w:p>
      <w:pPr>
        <w:pStyle w:val="Normal"/>
        <w:bidi w:val="0"/>
        <w:spacing w:lineRule="auto" w:line="288" w:before="0" w:after="160"/>
        <w:ind w:left="0" w:right="0" w:hanging="0"/>
        <w:jc w:val="left"/>
        <w:rPr/>
      </w:pPr>
      <w:r>
        <w:rPr/>
      </w:r>
    </w:p>
    <w:sectPr>
      <w:type w:val="continuous"/>
      <w:pgSz w:w="12240" w:h="15840"/>
      <w:pgMar w:left="1300" w:right="119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Roboto">
    <w:altName w:val="Arial"/>
    <w:charset w:val="cc"/>
    <w:family w:val="roman"/>
    <w:pitch w:val="variable"/>
  </w:font>
  <w:font w:name="Georgia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Arial"/>
      <w:color w:val="00000A"/>
      <w:kern w:val="2"/>
      <w:sz w:val="22"/>
      <w:szCs w:val="24"/>
      <w:lang w:val="ru-RU" w:eastAsia="zh-CN" w:bidi="hi-IN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bbc.com/news/world-africa-42735414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LibreOffice/5.4.2.2$Windows_x86 LibreOffice_project/22b09f6418e8c2d508a9eaf86b2399209b0990f4</Application>
  <Pages>2</Pages>
  <Words>271</Words>
  <Characters>1717</Characters>
  <CharactersWithSpaces>1984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2018-02-08T16:57:03Z</dcterms:modified>
  <cp:revision>2</cp:revision>
  <dc:subject/>
  <dc:title/>
</cp:coreProperties>
</file>