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8E" w:rsidRPr="00BA1D8E" w:rsidRDefault="00731FAE" w:rsidP="00BA1D8E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004990"/>
          <w:kern w:val="36"/>
          <w:sz w:val="54"/>
          <w:szCs w:val="54"/>
          <w:lang w:eastAsia="ru-RU"/>
        </w:rPr>
      </w:pPr>
      <w:bookmarkStart w:id="0" w:name="_GoBack"/>
      <w:r>
        <w:rPr>
          <w:rFonts w:ascii="Roboto" w:eastAsia="Times New Roman" w:hAnsi="Roboto" w:cs="Times New Roman"/>
          <w:color w:val="004990"/>
          <w:kern w:val="36"/>
          <w:sz w:val="54"/>
          <w:szCs w:val="54"/>
          <w:lang w:eastAsia="ru-RU"/>
        </w:rPr>
        <w:t>Срочно</w:t>
      </w:r>
      <w:r w:rsidR="0029717A">
        <w:rPr>
          <w:rFonts w:ascii="Roboto" w:eastAsia="Times New Roman" w:hAnsi="Roboto" w:cs="Times New Roman"/>
          <w:color w:val="004990"/>
          <w:kern w:val="36"/>
          <w:sz w:val="54"/>
          <w:szCs w:val="54"/>
          <w:lang w:eastAsia="ru-RU"/>
        </w:rPr>
        <w:t>:</w:t>
      </w:r>
      <w:r w:rsidR="00BA1D8E" w:rsidRPr="00BA1D8E">
        <w:rPr>
          <w:rFonts w:ascii="Roboto" w:eastAsia="Times New Roman" w:hAnsi="Roboto" w:cs="Times New Roman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ascii="Roboto" w:eastAsia="Times New Roman" w:hAnsi="Roboto" w:cs="Times New Roman"/>
          <w:color w:val="004990"/>
          <w:kern w:val="36"/>
          <w:sz w:val="54"/>
          <w:szCs w:val="54"/>
          <w:lang w:eastAsia="ru-RU"/>
        </w:rPr>
        <w:t>Южному Судану снова грозит голод, поток беженцев растет, им нужна продовольственная помощь</w:t>
      </w:r>
    </w:p>
    <w:bookmarkEnd w:id="0"/>
    <w:p w:rsidR="00BA1D8E" w:rsidRPr="00BA1D8E" w:rsidRDefault="00BA1D8E" w:rsidP="00BF44D8">
      <w:pPr>
        <w:shd w:val="clear" w:color="auto" w:fill="FFFFFF"/>
        <w:spacing w:before="300" w:after="0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</w:pPr>
      <w:r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>9</w:t>
      </w:r>
      <w:r w:rsidRPr="00BA1D8E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марта</w:t>
      </w:r>
      <w:r w:rsidRPr="00BA1D8E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2018</w:t>
      </w:r>
    </w:p>
    <w:p w:rsidR="00BA1D8E" w:rsidRPr="00BA1D8E" w:rsidRDefault="00BA1D8E" w:rsidP="00BF44D8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5091CD"/>
          <w:sz w:val="45"/>
          <w:szCs w:val="45"/>
          <w:lang w:val="en-US" w:eastAsia="ru-RU"/>
        </w:rPr>
      </w:pPr>
      <w:r w:rsidRPr="00731FAE">
        <w:rPr>
          <w:rFonts w:ascii="Times New Roman" w:eastAsia="Times New Roman" w:hAnsi="Times New Roman" w:cs="Times New Roman"/>
          <w:color w:val="5091CD"/>
          <w:sz w:val="45"/>
          <w:szCs w:val="45"/>
          <w:lang w:eastAsia="ru-RU"/>
        </w:rPr>
        <w:t>Снова</w:t>
      </w:r>
      <w:r w:rsidRPr="00731FAE">
        <w:rPr>
          <w:rFonts w:ascii="Times New Roman" w:eastAsia="Times New Roman" w:hAnsi="Times New Roman" w:cs="Times New Roman"/>
          <w:color w:val="5091CD"/>
          <w:sz w:val="45"/>
          <w:szCs w:val="45"/>
          <w:lang w:val="en-US" w:eastAsia="ru-RU"/>
        </w:rPr>
        <w:t xml:space="preserve"> </w:t>
      </w:r>
      <w:r w:rsidRPr="00731FAE">
        <w:rPr>
          <w:rFonts w:ascii="Times New Roman" w:eastAsia="Times New Roman" w:hAnsi="Times New Roman" w:cs="Times New Roman"/>
          <w:color w:val="5091CD"/>
          <w:sz w:val="45"/>
          <w:szCs w:val="45"/>
          <w:lang w:eastAsia="ru-RU"/>
        </w:rPr>
        <w:t>голод</w:t>
      </w:r>
      <w:r w:rsidRPr="00BA1D8E">
        <w:rPr>
          <w:rFonts w:ascii="Times New Roman" w:eastAsia="Times New Roman" w:hAnsi="Times New Roman" w:cs="Times New Roman"/>
          <w:color w:val="5091CD"/>
          <w:sz w:val="45"/>
          <w:szCs w:val="45"/>
          <w:lang w:val="en-US" w:eastAsia="ru-RU"/>
        </w:rPr>
        <w:t>?</w:t>
      </w:r>
    </w:p>
    <w:p w:rsidR="00BA1D8E" w:rsidRPr="00BA1D8E" w:rsidRDefault="00BA1D8E" w:rsidP="00BA1D8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этой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неделе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сотрудники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ООН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предупредили о том, что в этом году снова ожидается голод в Южном Судане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“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переживаем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самый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тяжелый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год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всю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историю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”, -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сказал координатор по гуманитарной помощи ООН в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Джубе</w:t>
      </w:r>
      <w:proofErr w:type="spellEnd"/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столице Южного Судана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Уже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48%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населения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5,3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миллиона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человек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находятся в кризисной или чрезвычайной ситуации в отношении продовольствия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Другие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сотрудники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гумпомощи</w:t>
      </w:r>
      <w:proofErr w:type="spellEnd"/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предупредили,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несмотря на все усилия по оказанию продовольственной помощи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 маю свыше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30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округов в Южном Судане будут страдать от голода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A1D8E" w:rsidRPr="00BA1D8E" w:rsidRDefault="00BF44D8" w:rsidP="00BA1D8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31FA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6935EF29" wp14:editId="5524D8DA">
            <wp:simplePos x="0" y="0"/>
            <wp:positionH relativeFrom="margin">
              <wp:posOffset>-47625</wp:posOffset>
            </wp:positionH>
            <wp:positionV relativeFrom="margin">
              <wp:posOffset>4064635</wp:posOffset>
            </wp:positionV>
            <wp:extent cx="2924175" cy="2188845"/>
            <wp:effectExtent l="0" t="0" r="9525" b="1905"/>
            <wp:wrapSquare wrapText="bothSides"/>
            <wp:docPr id="2" name="Рисунок 2" descr="https://barnabasfund.org/sites/default/files/images/uganda/201803/invest-in-hope-education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uganda/201803/invest-in-hope-education-4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2013 </w:t>
      </w:r>
      <w:r w:rsid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года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Южном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Судане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свои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дома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покинули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четыре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миллиона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человек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спасаясь от голода и войны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r w:rsid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r w:rsidR="00BA1D8E"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усилением</w:t>
      </w:r>
      <w:r w:rsidR="00BA1D8E"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кризиса</w:t>
      </w:r>
      <w:r w:rsidR="00BA1D8E"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поток</w:t>
      </w:r>
      <w:r w:rsidR="00BA1D8E"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беженцев</w:t>
      </w:r>
      <w:r w:rsidR="00BA1D8E"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соседние страны </w:t>
      </w:r>
      <w:r w:rsid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еще</w:t>
      </w:r>
      <w:r w:rsidR="00BA1D8E"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больше</w:t>
      </w:r>
      <w:r w:rsidR="00BA1D8E"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увеличится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A1D8E" w:rsidRPr="00BA1D8E" w:rsidRDefault="00731FAE" w:rsidP="00BA1D8E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5091CD"/>
          <w:sz w:val="45"/>
          <w:szCs w:val="45"/>
          <w:lang w:eastAsia="ru-RU"/>
        </w:rPr>
      </w:pPr>
      <w:r w:rsidRPr="00731FAE">
        <w:rPr>
          <w:rFonts w:ascii="Times New Roman" w:eastAsia="Times New Roman" w:hAnsi="Times New Roman" w:cs="Times New Roman"/>
          <w:color w:val="5091CD"/>
          <w:sz w:val="45"/>
          <w:szCs w:val="45"/>
          <w:lang w:eastAsia="ru-RU"/>
        </w:rPr>
        <w:t>Нужна помощь до того, как грянет катастрофа</w:t>
      </w:r>
    </w:p>
    <w:p w:rsidR="00BA1D8E" w:rsidRPr="00BA1D8E" w:rsidRDefault="00731FAE" w:rsidP="00BA1D8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лагерях для беженцев в Уганде и Кении сейчас находятся сотни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тысяч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беженцев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Южного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Судана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основном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христиане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Они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зависят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продовольственной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поддержки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Фонда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Варнава и других благотворительных организаций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они не хотят так жить вечно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Они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хотят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наладить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свою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жизнь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стать самодостаточными и независимыми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сейчас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важно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их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родине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снова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наступает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голод, и в эти лагеря скоро хлынут новые потоки беженцев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A1D8E" w:rsidRPr="0029717A" w:rsidRDefault="00731FAE" w:rsidP="00731FAE">
      <w:pPr>
        <w:shd w:val="clear" w:color="auto" w:fill="FFFFFF"/>
        <w:tabs>
          <w:tab w:val="left" w:pos="3615"/>
        </w:tabs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5091CD"/>
          <w:sz w:val="45"/>
          <w:szCs w:val="45"/>
          <w:lang w:eastAsia="ru-RU"/>
        </w:rPr>
      </w:pPr>
      <w:r w:rsidRPr="00731FAE">
        <w:rPr>
          <w:rFonts w:ascii="Times New Roman" w:eastAsia="Times New Roman" w:hAnsi="Times New Roman" w:cs="Times New Roman"/>
          <w:color w:val="5091CD"/>
          <w:sz w:val="45"/>
          <w:szCs w:val="45"/>
          <w:lang w:eastAsia="ru-RU"/>
        </w:rPr>
        <w:t>Надежда</w:t>
      </w:r>
      <w:r w:rsidRPr="0029717A">
        <w:rPr>
          <w:rFonts w:ascii="Times New Roman" w:eastAsia="Times New Roman" w:hAnsi="Times New Roman" w:cs="Times New Roman"/>
          <w:color w:val="5091CD"/>
          <w:sz w:val="45"/>
          <w:szCs w:val="45"/>
          <w:lang w:eastAsia="ru-RU"/>
        </w:rPr>
        <w:t xml:space="preserve"> </w:t>
      </w:r>
      <w:r w:rsidRPr="00731FAE">
        <w:rPr>
          <w:rFonts w:ascii="Times New Roman" w:eastAsia="Times New Roman" w:hAnsi="Times New Roman" w:cs="Times New Roman"/>
          <w:color w:val="5091CD"/>
          <w:sz w:val="45"/>
          <w:szCs w:val="45"/>
          <w:lang w:eastAsia="ru-RU"/>
        </w:rPr>
        <w:t>для</w:t>
      </w:r>
      <w:r w:rsidRPr="0029717A">
        <w:rPr>
          <w:rFonts w:ascii="Times New Roman" w:eastAsia="Times New Roman" w:hAnsi="Times New Roman" w:cs="Times New Roman"/>
          <w:color w:val="5091CD"/>
          <w:sz w:val="45"/>
          <w:szCs w:val="45"/>
          <w:lang w:eastAsia="ru-RU"/>
        </w:rPr>
        <w:t xml:space="preserve"> </w:t>
      </w:r>
      <w:r w:rsidRPr="00731FAE">
        <w:rPr>
          <w:rFonts w:ascii="Times New Roman" w:eastAsia="Times New Roman" w:hAnsi="Times New Roman" w:cs="Times New Roman"/>
          <w:color w:val="5091CD"/>
          <w:sz w:val="45"/>
          <w:szCs w:val="45"/>
          <w:lang w:eastAsia="ru-RU"/>
        </w:rPr>
        <w:t>Восточной</w:t>
      </w:r>
      <w:r w:rsidRPr="0029717A">
        <w:rPr>
          <w:rFonts w:ascii="Times New Roman" w:eastAsia="Times New Roman" w:hAnsi="Times New Roman" w:cs="Times New Roman"/>
          <w:color w:val="5091CD"/>
          <w:sz w:val="45"/>
          <w:szCs w:val="45"/>
          <w:lang w:eastAsia="ru-RU"/>
        </w:rPr>
        <w:t xml:space="preserve"> </w:t>
      </w:r>
      <w:r w:rsidRPr="00731FAE">
        <w:rPr>
          <w:rFonts w:ascii="Times New Roman" w:eastAsia="Times New Roman" w:hAnsi="Times New Roman" w:cs="Times New Roman"/>
          <w:color w:val="5091CD"/>
          <w:sz w:val="45"/>
          <w:szCs w:val="45"/>
          <w:lang w:eastAsia="ru-RU"/>
        </w:rPr>
        <w:t>Африки</w:t>
      </w:r>
      <w:r w:rsidRPr="0029717A">
        <w:rPr>
          <w:rFonts w:ascii="Times New Roman" w:eastAsia="Times New Roman" w:hAnsi="Times New Roman" w:cs="Times New Roman"/>
          <w:color w:val="5091CD"/>
          <w:sz w:val="45"/>
          <w:szCs w:val="45"/>
          <w:lang w:eastAsia="ru-RU"/>
        </w:rPr>
        <w:tab/>
      </w:r>
    </w:p>
    <w:p w:rsidR="00BA1D8E" w:rsidRPr="00BA1D8E" w:rsidRDefault="00731FAE" w:rsidP="00BA1D8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Бог сказал израильским изгнанникам в Вавилоне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“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тройте дома и живите в них, и разводите сады и ешьте плоды их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” (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Иеремия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29:5).</w:t>
      </w:r>
    </w:p>
    <w:p w:rsidR="00BA1D8E" w:rsidRPr="00BA1D8E" w:rsidRDefault="00731FAE" w:rsidP="00BA1D8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Через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проект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Фонда</w:t>
      </w:r>
      <w:r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Варнава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“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Надежда для Восточной Африки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”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 можете помочь беженцам из Южного Судана сделать это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A1D8E" w:rsidRPr="00BA1D8E" w:rsidRDefault="00BF44D8" w:rsidP="00BA1D8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1D8E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C622A21" wp14:editId="0CF72283">
            <wp:simplePos x="0" y="0"/>
            <wp:positionH relativeFrom="margin">
              <wp:posOffset>3493770</wp:posOffset>
            </wp:positionH>
            <wp:positionV relativeFrom="margin">
              <wp:posOffset>6985</wp:posOffset>
            </wp:positionV>
            <wp:extent cx="2828290" cy="2117090"/>
            <wp:effectExtent l="0" t="0" r="0" b="0"/>
            <wp:wrapSquare wrapText="bothSides"/>
            <wp:docPr id="1" name="Рисунок 1" descr="https://barnabasfund.org/sites/default/files/images/uganda/201803/invest-in-hope-liveihoods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rnabasfund.org/sites/default/files/images/uganda/201803/invest-in-hope-liveihoods-4x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</w:t>
      </w:r>
      <w:r w:rsidR="00731FAE"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можете</w:t>
      </w:r>
      <w:r w:rsidR="00731FAE"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помочь</w:t>
      </w:r>
      <w:r w:rsidR="00731FAE"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</w:t>
      </w:r>
      <w:r w:rsidR="00731FAE"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укрепиться</w:t>
      </w:r>
      <w:r w:rsidR="00731FAE"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="00731FAE"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Господе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r w:rsid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</w:t>
      </w:r>
      <w:r w:rsidR="00731FAE"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можете</w:t>
      </w:r>
      <w:r w:rsidR="00731FAE"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дать</w:t>
      </w:r>
      <w:r w:rsidR="00731FAE"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помочь</w:t>
      </w:r>
      <w:r w:rsidR="00731FAE"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детям</w:t>
      </w:r>
      <w:r w:rsidR="00731FAE"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получить</w:t>
      </w:r>
      <w:r w:rsidR="00731FAE"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образование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r w:rsid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можете помочь им встать на ноги и не зависеть от внешней помощи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r w:rsid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</w:t>
      </w:r>
      <w:r w:rsidR="00731FAE"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можете</w:t>
      </w:r>
      <w:r w:rsidR="00731FAE"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изменить</w:t>
      </w:r>
      <w:r w:rsidR="00731FAE"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жизнь</w:t>
      </w:r>
      <w:r w:rsidR="00731FAE"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тех</w:t>
      </w:r>
      <w:r w:rsidR="00731FAE"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 w:rsid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кто</w:t>
      </w:r>
      <w:r w:rsidR="00731FAE"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сейчас</w:t>
      </w:r>
      <w:r w:rsidR="00731FAE"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всеми</w:t>
      </w:r>
      <w:r w:rsidR="00731FAE"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силами</w:t>
      </w:r>
      <w:r w:rsidR="00731FAE" w:rsidRP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старается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31F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выжить, и помочь им двигаться дальше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A1D8E" w:rsidRPr="0029717A" w:rsidRDefault="00731FAE" w:rsidP="00BA1D8E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5091CD"/>
          <w:sz w:val="45"/>
          <w:szCs w:val="45"/>
          <w:lang w:eastAsia="ru-RU"/>
        </w:rPr>
      </w:pPr>
      <w:r w:rsidRPr="00731FAE">
        <w:rPr>
          <w:rFonts w:ascii="Times New Roman" w:eastAsia="Times New Roman" w:hAnsi="Times New Roman" w:cs="Times New Roman"/>
          <w:color w:val="5091CD"/>
          <w:sz w:val="45"/>
          <w:szCs w:val="45"/>
          <w:lang w:eastAsia="ru-RU"/>
        </w:rPr>
        <w:t>Наши</w:t>
      </w:r>
      <w:r w:rsidRPr="0029717A">
        <w:rPr>
          <w:rFonts w:ascii="Times New Roman" w:eastAsia="Times New Roman" w:hAnsi="Times New Roman" w:cs="Times New Roman"/>
          <w:color w:val="5091CD"/>
          <w:sz w:val="45"/>
          <w:szCs w:val="45"/>
          <w:lang w:eastAsia="ru-RU"/>
        </w:rPr>
        <w:t xml:space="preserve"> </w:t>
      </w:r>
      <w:r w:rsidRPr="00731FAE">
        <w:rPr>
          <w:rFonts w:ascii="Times New Roman" w:eastAsia="Times New Roman" w:hAnsi="Times New Roman" w:cs="Times New Roman"/>
          <w:color w:val="5091CD"/>
          <w:sz w:val="45"/>
          <w:szCs w:val="45"/>
          <w:lang w:eastAsia="ru-RU"/>
        </w:rPr>
        <w:t>планы</w:t>
      </w:r>
    </w:p>
    <w:p w:rsidR="00BA1D8E" w:rsidRPr="00BA1D8E" w:rsidRDefault="00BF44D8" w:rsidP="00BA1D8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r w:rsidRPr="00BF44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Божьей</w:t>
      </w:r>
      <w:r w:rsidRPr="00BF44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помощью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хотим изменить жизнь этих людей и дать им надежду на завтра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F44D8" w:rsidRPr="00BF44D8" w:rsidRDefault="002A1924" w:rsidP="00BF44D8">
      <w:pPr>
        <w:pStyle w:val="a8"/>
        <w:numPr>
          <w:ilvl w:val="0"/>
          <w:numId w:val="2"/>
        </w:numPr>
        <w:shd w:val="clear" w:color="auto" w:fill="FFFFFF"/>
        <w:spacing w:before="300" w:after="0" w:line="240" w:lineRule="auto"/>
        <w:ind w:left="714" w:hanging="357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ДУХОВНАЯ</w:t>
      </w:r>
      <w:r w:rsidRPr="00BF44D8">
        <w:rPr>
          <w:rFonts w:ascii="Arial" w:eastAsia="Times New Roman" w:hAnsi="Arial" w:cs="Arial"/>
          <w:color w:val="FF0000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ПОДДЕРЖКА</w:t>
      </w:r>
      <w:r w:rsidRPr="00BA1D8E">
        <w:rPr>
          <w:rFonts w:ascii="Arial" w:eastAsia="Times New Roman" w:hAnsi="Arial" w:cs="Arial"/>
          <w:color w:val="FF0000"/>
          <w:sz w:val="27"/>
          <w:szCs w:val="27"/>
          <w:lang w:val="en-US" w:eastAsia="ru-RU"/>
        </w:rPr>
        <w:t> </w:t>
      </w:r>
    </w:p>
    <w:p w:rsidR="00BA1D8E" w:rsidRPr="00BF44D8" w:rsidRDefault="00BF44D8" w:rsidP="00BF44D8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</w:t>
      </w:r>
      <w:r w:rsidRPr="00BF44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организуем</w:t>
      </w:r>
      <w:r w:rsidRPr="00BF44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обучение</w:t>
      </w:r>
      <w:r w:rsidRPr="00BF44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</w:t>
      </w:r>
      <w:r w:rsidRPr="00BF44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пасторов</w:t>
      </w:r>
      <w:r w:rsidRPr="00BF44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</w:t>
      </w:r>
      <w:r w:rsidRPr="00BF44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наставничеству</w:t>
      </w:r>
      <w:r w:rsidRPr="00BF44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</w:t>
      </w:r>
      <w:proofErr w:type="gramEnd"/>
      <w:r w:rsidRPr="00BF44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переживших</w:t>
      </w:r>
      <w:r w:rsidRPr="00BF44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травму, чтобы помочь им и научить, как помогать другим</w:t>
      </w:r>
      <w:r w:rsidR="00BA1D8E" w:rsidRPr="00BF44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BA1D8E" w:rsidRPr="00BF44D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</w:t>
      </w:r>
      <w:r w:rsidRPr="00BF44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поможем</w:t>
      </w:r>
      <w:r w:rsidRPr="00BF44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доставить</w:t>
      </w:r>
      <w:r w:rsidRPr="00BF44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Библии</w:t>
      </w:r>
      <w:r w:rsidRPr="00BF44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BF44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песенники</w:t>
      </w:r>
      <w:r w:rsidRPr="00BF44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Pr="00BF44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лагерь</w:t>
      </w:r>
      <w:r w:rsidRPr="00BF44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BF44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также</w:t>
      </w:r>
      <w:r w:rsidRPr="00BF44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строить</w:t>
      </w:r>
      <w:r w:rsidRPr="00BF44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там</w:t>
      </w:r>
      <w:r w:rsidRPr="00BF44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церкви</w:t>
      </w:r>
      <w:r w:rsidR="00BA1D8E" w:rsidRPr="00BF44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F44D8" w:rsidRPr="00BF44D8" w:rsidRDefault="002A1924" w:rsidP="00BF44D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ОБРАЗОВАНИЕ</w:t>
      </w:r>
      <w:r w:rsidRPr="00BA1D8E">
        <w:rPr>
          <w:rFonts w:ascii="Arial" w:eastAsia="Times New Roman" w:hAnsi="Arial" w:cs="Arial"/>
          <w:color w:val="FF0000"/>
          <w:sz w:val="27"/>
          <w:szCs w:val="27"/>
          <w:lang w:val="en-US" w:eastAsia="ru-RU"/>
        </w:rPr>
        <w:t> </w:t>
      </w:r>
    </w:p>
    <w:p w:rsidR="00BA1D8E" w:rsidRPr="002A1924" w:rsidRDefault="002A1924" w:rsidP="00BF44D8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</w:t>
      </w:r>
      <w:r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построим</w:t>
      </w:r>
      <w:r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больше</w:t>
      </w:r>
      <w:r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школ в лагерях и покроем зарплату учителям</w:t>
      </w:r>
      <w:r w:rsidR="00BA1D8E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BA1D8E" w:rsidRPr="00BF44D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</w:p>
    <w:p w:rsidR="00BF44D8" w:rsidRPr="00BF44D8" w:rsidRDefault="002A1924" w:rsidP="00BF44D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ЭКОНОМИЧЕСКОЕ</w:t>
      </w:r>
      <w:r w:rsidRPr="00BF44D8">
        <w:rPr>
          <w:rFonts w:ascii="Arial" w:eastAsia="Times New Roman" w:hAnsi="Arial" w:cs="Arial"/>
          <w:color w:val="FF0000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ПОЛОЖЕНИЕ</w:t>
      </w:r>
      <w:r w:rsidRPr="00BA1D8E">
        <w:rPr>
          <w:rFonts w:ascii="Arial" w:eastAsia="Times New Roman" w:hAnsi="Arial" w:cs="Arial"/>
          <w:color w:val="FF0000"/>
          <w:sz w:val="27"/>
          <w:szCs w:val="27"/>
          <w:lang w:val="en-US" w:eastAsia="ru-RU"/>
        </w:rPr>
        <w:t> </w:t>
      </w:r>
    </w:p>
    <w:p w:rsidR="00BA1D8E" w:rsidRPr="002A1924" w:rsidRDefault="002A1924" w:rsidP="00BF44D8">
      <w:pPr>
        <w:shd w:val="clear" w:color="auto" w:fill="FFFFFF"/>
        <w:spacing w:after="300" w:line="240" w:lineRule="auto"/>
        <w:ind w:left="709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организуем обучение новым навыкам, чтобы люди могли зарабатывать на жизнь</w:t>
      </w:r>
      <w:r w:rsidR="00BA1D8E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</w:t>
      </w:r>
      <w:r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обеспечим</w:t>
      </w:r>
      <w:r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их</w:t>
      </w:r>
      <w:r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швейными</w:t>
      </w:r>
      <w:r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машинками</w:t>
      </w:r>
      <w:r w:rsidR="00BA1D8E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печками</w:t>
      </w:r>
      <w:r w:rsidR="00BA1D8E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сельскохозяйственными инструментами</w:t>
      </w:r>
      <w:r w:rsidR="00BA1D8E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солнечными батареями и другим оборудованием для открытия своего дела</w:t>
      </w:r>
      <w:r w:rsidR="00BA1D8E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A1D8E" w:rsidRPr="00BA1D8E" w:rsidRDefault="00BF44D8" w:rsidP="00BF44D8">
      <w:pPr>
        <w:shd w:val="clear" w:color="auto" w:fill="FFFFFF"/>
        <w:tabs>
          <w:tab w:val="left" w:pos="3045"/>
        </w:tabs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5091CD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5091CD"/>
          <w:sz w:val="45"/>
          <w:szCs w:val="45"/>
          <w:lang w:eastAsia="ru-RU"/>
        </w:rPr>
        <w:t>Подари надежду</w:t>
      </w:r>
      <w:r w:rsidRPr="002A1924">
        <w:rPr>
          <w:rFonts w:ascii="Times New Roman" w:eastAsia="Times New Roman" w:hAnsi="Times New Roman" w:cs="Times New Roman"/>
          <w:color w:val="5091CD"/>
          <w:sz w:val="45"/>
          <w:szCs w:val="45"/>
          <w:lang w:eastAsia="ru-RU"/>
        </w:rPr>
        <w:tab/>
      </w:r>
    </w:p>
    <w:p w:rsidR="00BA1D8E" w:rsidRPr="002A1924" w:rsidRDefault="002A1924" w:rsidP="00BA1D8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Ваше пожертвование принесет им облегчение и надежду</w:t>
      </w:r>
      <w:r w:rsidR="00BA1D8E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A1D8E" w:rsidRPr="00BA1D8E" w:rsidRDefault="00BA1D8E" w:rsidP="00BA1D8E">
      <w:pPr>
        <w:pStyle w:val="a8"/>
        <w:numPr>
          <w:ilvl w:val="0"/>
          <w:numId w:val="2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BA1D8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€3.40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(240 </w:t>
      </w:r>
      <w:r w:rsid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.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) </w:t>
      </w:r>
      <w:r w:rsid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стоимость одного песенника</w:t>
      </w:r>
    </w:p>
    <w:p w:rsidR="00BA1D8E" w:rsidRPr="00BA1D8E" w:rsidRDefault="00BA1D8E" w:rsidP="00BA1D8E">
      <w:pPr>
        <w:pStyle w:val="a8"/>
        <w:numPr>
          <w:ilvl w:val="0"/>
          <w:numId w:val="2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BA1D8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€8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(560 </w:t>
      </w:r>
      <w:r w:rsid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.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) </w:t>
      </w:r>
      <w:r w:rsid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стоимость одной Библии</w:t>
      </w:r>
    </w:p>
    <w:p w:rsidR="00BA1D8E" w:rsidRPr="00BA1D8E" w:rsidRDefault="00BA1D8E" w:rsidP="00BA1D8E">
      <w:pPr>
        <w:pStyle w:val="a8"/>
        <w:numPr>
          <w:ilvl w:val="0"/>
          <w:numId w:val="2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€28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(1,975 </w:t>
      </w:r>
      <w:r w:rsid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</w:t>
      </w:r>
      <w:r w:rsid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трехдневное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обучение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одного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пастора</w:t>
      </w:r>
    </w:p>
    <w:p w:rsidR="00BA1D8E" w:rsidRPr="00BA1D8E" w:rsidRDefault="00BA1D8E" w:rsidP="00BA1D8E">
      <w:pPr>
        <w:pStyle w:val="a8"/>
        <w:numPr>
          <w:ilvl w:val="0"/>
          <w:numId w:val="2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€42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(2,960 </w:t>
      </w:r>
      <w:r w:rsid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</w:t>
      </w:r>
      <w:r w:rsid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семена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инструменты для одной семьи</w:t>
      </w:r>
    </w:p>
    <w:p w:rsidR="00BA1D8E" w:rsidRPr="00BA1D8E" w:rsidRDefault="00BA1D8E" w:rsidP="00BA1D8E">
      <w:pPr>
        <w:pStyle w:val="a8"/>
        <w:numPr>
          <w:ilvl w:val="0"/>
          <w:numId w:val="2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€80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(5,640 </w:t>
      </w:r>
      <w:r w:rsid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</w:t>
      </w:r>
      <w:r w:rsid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велосипед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пастора посещать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верующих в лагере</w:t>
      </w:r>
    </w:p>
    <w:p w:rsidR="00BA1D8E" w:rsidRPr="00BA1D8E" w:rsidRDefault="00BA1D8E" w:rsidP="00BA1D8E">
      <w:pPr>
        <w:pStyle w:val="a8"/>
        <w:numPr>
          <w:ilvl w:val="0"/>
          <w:numId w:val="2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€1,270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(89,540 </w:t>
      </w:r>
      <w:r w:rsid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</w:t>
      </w:r>
      <w:r w:rsid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кровля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листового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металла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</w:t>
      </w:r>
      <w:r w:rsidR="002A1924" w:rsidRP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2A19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церкви в лагере</w:t>
      </w:r>
    </w:p>
    <w:p w:rsidR="00BA1D8E" w:rsidRPr="00BA1D8E" w:rsidRDefault="002A1924" w:rsidP="00BA1D8E">
      <w:pPr>
        <w:pStyle w:val="a8"/>
        <w:numPr>
          <w:ilvl w:val="0"/>
          <w:numId w:val="2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Также остается нужда в продовольствии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A1D8E" w:rsidRPr="00BA1D8E" w:rsidRDefault="002A1924" w:rsidP="00BA1D8E">
      <w:pPr>
        <w:shd w:val="clear" w:color="auto" w:fill="EEEEEE"/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5091CD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5091CD"/>
          <w:sz w:val="45"/>
          <w:szCs w:val="45"/>
          <w:lang w:eastAsia="ru-RU"/>
        </w:rPr>
        <w:t>Жертвуйте</w:t>
      </w:r>
    </w:p>
    <w:p w:rsidR="00BA1D8E" w:rsidRPr="00BA1D8E" w:rsidRDefault="002A1924" w:rsidP="00BA1D8E">
      <w:pPr>
        <w:shd w:val="clear" w:color="auto" w:fill="EEEEEE"/>
        <w:spacing w:before="300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помочь христианам в лагерях для беженцев в Восточной Африке, направляйте пожертвования в фонд</w:t>
      </w:r>
      <w:r w:rsidR="00BA1D8E" w:rsidRPr="00BA1D8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Надежда для Восточной Африки</w:t>
      </w:r>
      <w:r w:rsidR="00BA1D8E" w:rsidRPr="002A192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="00BA1D8E" w:rsidRPr="00BA1D8E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PR</w:t>
      </w:r>
      <w:r w:rsidR="00BA1D8E" w:rsidRPr="002A192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1400</w:t>
      </w:r>
    </w:p>
    <w:p w:rsidR="00BA1D8E" w:rsidRPr="00BA1D8E" w:rsidRDefault="0029717A" w:rsidP="00BA1D8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hyperlink r:id="rId8" w:history="1">
        <w:r w:rsidR="002A1924" w:rsidRPr="002A1924">
          <w:rPr>
            <w:rFonts w:ascii="Arial" w:eastAsia="Times New Roman" w:hAnsi="Arial" w:cs="Arial"/>
            <w:caps/>
            <w:color w:val="FFFFFF"/>
            <w:sz w:val="27"/>
            <w:szCs w:val="27"/>
            <w:u w:val="single"/>
            <w:bdr w:val="none" w:sz="0" w:space="0" w:color="auto" w:frame="1"/>
            <w:shd w:val="clear" w:color="auto" w:fill="B11416"/>
            <w:lang w:val="en-US" w:eastAsia="ru-RU"/>
          </w:rPr>
          <w:t>ПОЖЕРТВОВАТЬ</w:t>
        </w:r>
      </w:hyperlink>
    </w:p>
    <w:p w:rsidR="00C82D1F" w:rsidRPr="00BA1D8E" w:rsidRDefault="0029717A">
      <w:pPr>
        <w:rPr>
          <w:lang w:val="en-US"/>
        </w:rPr>
      </w:pPr>
    </w:p>
    <w:sectPr w:rsidR="00C82D1F" w:rsidRPr="00BA1D8E" w:rsidSect="00BF44D8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CBD"/>
    <w:multiLevelType w:val="multilevel"/>
    <w:tmpl w:val="CCE0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647D5"/>
    <w:multiLevelType w:val="hybridMultilevel"/>
    <w:tmpl w:val="D9FEA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C3"/>
    <w:rsid w:val="0029717A"/>
    <w:rsid w:val="002A1924"/>
    <w:rsid w:val="00472032"/>
    <w:rsid w:val="00731FAE"/>
    <w:rsid w:val="009C22C3"/>
    <w:rsid w:val="009D5B50"/>
    <w:rsid w:val="00BA1D8E"/>
    <w:rsid w:val="00BF44D8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1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1D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D8E"/>
    <w:rPr>
      <w:b/>
      <w:bCs/>
    </w:rPr>
  </w:style>
  <w:style w:type="character" w:styleId="a5">
    <w:name w:val="Hyperlink"/>
    <w:basedOn w:val="a0"/>
    <w:uiPriority w:val="99"/>
    <w:semiHidden/>
    <w:unhideWhenUsed/>
    <w:rsid w:val="00BA1D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D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1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1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1D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D8E"/>
    <w:rPr>
      <w:b/>
      <w:bCs/>
    </w:rPr>
  </w:style>
  <w:style w:type="character" w:styleId="a5">
    <w:name w:val="Hyperlink"/>
    <w:basedOn w:val="a0"/>
    <w:uiPriority w:val="99"/>
    <w:semiHidden/>
    <w:unhideWhenUsed/>
    <w:rsid w:val="00BA1D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D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1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3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7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176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7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3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21257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2018-03-09T08:12:00Z</cp:lastPrinted>
  <dcterms:created xsi:type="dcterms:W3CDTF">2018-03-09T07:31:00Z</dcterms:created>
  <dcterms:modified xsi:type="dcterms:W3CDTF">2018-03-09T08:36:00Z</dcterms:modified>
</cp:coreProperties>
</file>