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14" w:rsidRPr="007E5114" w:rsidRDefault="007E5114" w:rsidP="007E5114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В нападении на церковь в Центральноафриканской республике погибли </w:t>
      </w:r>
      <w:r w:rsidRPr="007E5114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15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христиан, в том числе один служитель</w:t>
      </w:r>
    </w:p>
    <w:p w:rsidR="007E5114" w:rsidRPr="007E5114" w:rsidRDefault="00ED3C2F" w:rsidP="007E5114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96.1pt;height:3pt" o:hralign="center" o:hrstd="t" o:hrnoshade="t" o:hr="t" fillcolor="#2e74b5 [2404]" stroked="f"/>
        </w:pict>
      </w:r>
    </w:p>
    <w:p w:rsidR="007E5114" w:rsidRPr="007E5114" w:rsidRDefault="007E5114" w:rsidP="007E5114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 w:rsidRPr="007E5114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5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мая</w:t>
      </w:r>
      <w:r w:rsidRPr="007E5114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7E5114" w:rsidRPr="00ED3C2F" w:rsidRDefault="007E5114" w:rsidP="007E511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В минувший вторник, 1 мая, в городе Банги, столице Центральноафриканской </w:t>
      </w:r>
      <w:r w:rsid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</w:t>
      </w:r>
      <w:bookmarkStart w:id="0" w:name="_GoBack"/>
      <w:bookmarkEnd w:id="0"/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еспублики (ЦАР) было совершено нападение на церковь, в результате которого был убит служитель церкви и </w:t>
      </w:r>
      <w:proofErr w:type="gramStart"/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еще</w:t>
      </w:r>
      <w:proofErr w:type="gramEnd"/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по меньшей мере 15 человек.</w:t>
      </w:r>
    </w:p>
    <w:p w:rsidR="007E5114" w:rsidRPr="007E5114" w:rsidRDefault="00ED3C2F" w:rsidP="007E5114">
      <w:pPr>
        <w:pStyle w:val="a3"/>
        <w:spacing w:before="300" w:beforeAutospacing="0" w:after="300" w:afterAutospacing="0"/>
        <w:rPr>
          <w:rFonts w:ascii="Georgia" w:hAnsi="Georgia"/>
          <w:b/>
          <w:color w:val="000000"/>
          <w:sz w:val="22"/>
          <w:szCs w:val="27"/>
        </w:rPr>
      </w:pPr>
      <w:r w:rsidRPr="00ED3C2F">
        <w:rPr>
          <w:rFonts w:ascii="Georgia" w:hAnsi="Georgia"/>
          <w:noProof/>
          <w:color w:val="000000"/>
          <w:szCs w:val="27"/>
        </w:rPr>
        <w:drawing>
          <wp:anchor distT="0" distB="0" distL="114300" distR="114300" simplePos="0" relativeHeight="251658240" behindDoc="0" locked="0" layoutInCell="1" allowOverlap="1" wp14:anchorId="4B45815E" wp14:editId="4480C9FE">
            <wp:simplePos x="0" y="0"/>
            <wp:positionH relativeFrom="margin">
              <wp:posOffset>19050</wp:posOffset>
            </wp:positionH>
            <wp:positionV relativeFrom="margin">
              <wp:posOffset>3058160</wp:posOffset>
            </wp:positionV>
            <wp:extent cx="2715895" cy="2038350"/>
            <wp:effectExtent l="0" t="0" r="8255" b="0"/>
            <wp:wrapSquare wrapText="bothSides"/>
            <wp:docPr id="1" name="Рисунок 1" descr="https://barnabasfund.org/sites/default/files/images/central-african-republic/201805/car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central-african-republic/201805/car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114" w:rsidRPr="007E5114">
        <w:rPr>
          <w:rFonts w:ascii="Georgia" w:hAnsi="Georgia"/>
          <w:b/>
          <w:color w:val="000000"/>
          <w:sz w:val="22"/>
          <w:szCs w:val="27"/>
        </w:rPr>
        <w:t>Христианские общины в ЦАР по-прежнему подвергаются нападениям, страна страдает от насилия с</w:t>
      </w:r>
      <w:r w:rsidR="007E5114" w:rsidRPr="00DC38FF">
        <w:rPr>
          <w:rFonts w:ascii="Georgia" w:hAnsi="Georgia"/>
          <w:color w:val="333333"/>
          <w:sz w:val="20"/>
          <w:szCs w:val="20"/>
        </w:rPr>
        <w:t xml:space="preserve"> </w:t>
      </w:r>
      <w:r w:rsidR="007E5114" w:rsidRPr="007E5114">
        <w:rPr>
          <w:rFonts w:ascii="Georgia" w:hAnsi="Georgia"/>
          <w:b/>
          <w:color w:val="000000"/>
          <w:sz w:val="22"/>
          <w:szCs w:val="27"/>
        </w:rPr>
        <w:t>2013 года</w:t>
      </w:r>
    </w:p>
    <w:p w:rsidR="007E5114" w:rsidRPr="007E5114" w:rsidRDefault="007E5114" w:rsidP="007E511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ED3C2F">
        <w:rPr>
          <w:rFonts w:ascii="Georgia" w:eastAsia="Times New Roman" w:hAnsi="Georgia" w:cs="Times New Roman"/>
          <w:noProof/>
          <w:color w:val="000000"/>
          <w:sz w:val="24"/>
          <w:szCs w:val="27"/>
          <w:lang w:eastAsia="ru-RU"/>
        </w:rPr>
        <w:t xml:space="preserve">Вот что 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рассказал Фонду Варнава один из местных пасторов:</w:t>
      </w:r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Мы проводили семинар для служителей церкви</w:t>
      </w:r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Но в</w:t>
      </w:r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десять утра вооруженные группировки открыли огонь и до трех часов дня вели постоянную </w:t>
      </w:r>
      <w:proofErr w:type="gramStart"/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стрельбу</w:t>
      </w:r>
      <w:proofErr w:type="gramEnd"/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… </w:t>
      </w:r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Похоже,</w:t>
      </w:r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злоумышленники знали о программе, которая на тот момент проходила в церкви</w:t>
      </w:r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… </w:t>
      </w:r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они окружили здание и ворвались прямо во время служения, бросая гранаты и стреляя </w:t>
      </w:r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 присутствующих</w:t>
      </w:r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Они сразу же убили служителя, и вместе с ним еще пятерых, а также ран</w:t>
      </w:r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или множество участников</w:t>
      </w:r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="00ED3C2F"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7E5114" w:rsidRPr="007E5114" w:rsidRDefault="00ED3C2F" w:rsidP="007E511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Затем нападавшие отправились к домам, где проживают христиане, они </w:t>
      </w:r>
      <w:r w:rsidR="007E5114"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грабили магазины и убили одного члена церкви прямо напротив его дома</w:t>
      </w:r>
      <w:proofErr w:type="gramStart"/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… </w:t>
      </w:r>
      <w:r w:rsidR="007E5114"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… 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</w:t>
      </w:r>
      <w:proofErr w:type="gramEnd"/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осле этого стали приходить сообщения об ответных нападениях в разных частях города</w:t>
      </w:r>
      <w:r w:rsidR="007E5114"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 мы боимся, что ситуация может выйти из-под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контроля</w:t>
      </w:r>
      <w:r w:rsidR="007E5114"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 w:rsidR="007E5114" w:rsidRPr="007E5114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</w:p>
    <w:p w:rsidR="00ED3C2F" w:rsidRPr="00ED3C2F" w:rsidRDefault="00ED3C2F" w:rsidP="00ED3C2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Позднее «Красный крест» ЦАР сообщил о 99 раненых. Нападение произошло на окраине преимущественно мусульманского района </w:t>
      </w:r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ПК 5</w:t>
      </w:r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Местные источники утверждают, что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нападение на 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церковь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было 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«возмезди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ем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»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 то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что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силы безопасности провели операцию против мусульманской вооруженной группировки, базирующейся в округе ПК 5, которая ранее совершила нападение на миротворческие силы ООН.</w:t>
      </w:r>
    </w:p>
    <w:p w:rsidR="00ED3C2F" w:rsidRPr="00ED3C2F" w:rsidRDefault="00ED3C2F" w:rsidP="00ED3C2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2014 году на эту общину уже совершалось нападение, когда боевик, вооруженный гранатами убил церковнослужителя и нескольких прихожан. </w:t>
      </w:r>
    </w:p>
    <w:p w:rsidR="00752FDF" w:rsidRPr="00ED3C2F" w:rsidRDefault="00ED3C2F" w:rsidP="00ED3C2F">
      <w:pPr>
        <w:shd w:val="clear" w:color="auto" w:fill="FFFFFF"/>
        <w:spacing w:before="300" w:after="300" w:line="240" w:lineRule="auto"/>
        <w:rPr>
          <w:rFonts w:ascii="Georgia" w:hAnsi="Georgia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Центральноафриканская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еспублик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а, среди населения которой преобладают христиане, 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страдает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от насилия с 2013 года, когда вооруженная исламистская группировка </w:t>
      </w:r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proofErr w:type="spellStart"/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Селека</w:t>
      </w:r>
      <w:proofErr w:type="spellEnd"/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на короткое время свергла правительство. Несмотря на соглашение о прекращении огня христианские общины по-прежнему подвергаются нападениям. Ожесточенная борьба продолжается между исламистской группировкой </w:t>
      </w:r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proofErr w:type="spellStart"/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Селека</w:t>
      </w:r>
      <w:proofErr w:type="spellEnd"/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и ополчением </w:t>
      </w:r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proofErr w:type="spellStart"/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антибалака</w:t>
      </w:r>
      <w:proofErr w:type="spellEnd"/>
      <w:r w:rsidRPr="007E511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которые ошибочно называют себя христианами, несмотря на то, что их действия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постоянно </w:t>
      </w:r>
      <w:r w:rsidRPr="00ED3C2F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осуждаются церковными лидерами.</w:t>
      </w:r>
    </w:p>
    <w:sectPr w:rsidR="00752FDF" w:rsidRPr="00ED3C2F" w:rsidSect="00ED3C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DF"/>
    <w:rsid w:val="000A1ABD"/>
    <w:rsid w:val="00364665"/>
    <w:rsid w:val="00383B46"/>
    <w:rsid w:val="003C6AC3"/>
    <w:rsid w:val="00752FDF"/>
    <w:rsid w:val="007E5114"/>
    <w:rsid w:val="0081351A"/>
    <w:rsid w:val="008F3BDE"/>
    <w:rsid w:val="0090553A"/>
    <w:rsid w:val="00973D06"/>
    <w:rsid w:val="00A40FAB"/>
    <w:rsid w:val="00B741FD"/>
    <w:rsid w:val="00C753F6"/>
    <w:rsid w:val="00DC38FF"/>
    <w:rsid w:val="00E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dichal</cp:lastModifiedBy>
  <cp:revision>5</cp:revision>
  <cp:lastPrinted>2018-05-05T14:11:00Z</cp:lastPrinted>
  <dcterms:created xsi:type="dcterms:W3CDTF">2018-05-04T11:27:00Z</dcterms:created>
  <dcterms:modified xsi:type="dcterms:W3CDTF">2018-05-05T14:11:00Z</dcterms:modified>
</cp:coreProperties>
</file>