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6" w:rsidRPr="002C0FB0" w:rsidRDefault="00EE292D" w:rsidP="002C0FB0">
      <w:pPr>
        <w:pStyle w:val="a8"/>
        <w:rPr>
          <w:rFonts w:eastAsia="Times New Roman"/>
          <w:lang w:eastAsia="ru-RU"/>
        </w:rPr>
      </w:pPr>
      <w:r w:rsidRPr="002C0FB0">
        <w:rPr>
          <w:rFonts w:eastAsia="Times New Roman"/>
          <w:lang w:eastAsia="ru-RU"/>
        </w:rPr>
        <w:t>Пострадавшие от насилия христиане нуждаются в жилье</w:t>
      </w:r>
    </w:p>
    <w:p w:rsidR="004D5C36" w:rsidRPr="006966AF" w:rsidRDefault="004D5C36" w:rsidP="00EE292D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Дижен</w:t>
      </w:r>
      <w:proofErr w:type="spellEnd"/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Таду</w:t>
      </w:r>
      <w:proofErr w:type="spellEnd"/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огнестрельное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ение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грудь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убегая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семьей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пуль и пожара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случилось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полном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боевом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снаряжении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вошла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бедную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сантальскую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общину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Гайбанда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Бангладеш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выгнать их из их домов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поддержке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hyperlink r:id="rId5" w:tgtFrame="_blank" w:history="1">
        <w:r w:rsidR="006966AF" w:rsidRPr="006966AF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подожгли деревянные хижины, в которых жили христиане</w:t>
        </w:r>
      </w:hyperlink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утру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6966AF"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5,500 </w:t>
      </w:r>
      <w:r w:rsid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оказались без крыши над головой, трое погибли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EE292D" w:rsidRDefault="004D5C36" w:rsidP="004D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D5C36" w:rsidRPr="006966AF" w:rsidRDefault="00EE292D" w:rsidP="00EE292D">
      <w:pPr>
        <w:spacing w:after="120" w:line="240" w:lineRule="auto"/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</w:pPr>
      <w:r w:rsidRPr="004D5C36"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90853F" wp14:editId="7B547FED">
            <wp:simplePos x="0" y="0"/>
            <wp:positionH relativeFrom="margin">
              <wp:posOffset>0</wp:posOffset>
            </wp:positionH>
            <wp:positionV relativeFrom="margin">
              <wp:posOffset>2560955</wp:posOffset>
            </wp:positionV>
            <wp:extent cx="2362200" cy="3002280"/>
            <wp:effectExtent l="0" t="0" r="0" b="7620"/>
            <wp:wrapSquare wrapText="bothSides"/>
            <wp:docPr id="3" name="Рисунок 3" descr="Dijen Tadu was seriously injured in the attack on 6 November 2016, and his house was burnt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jen Tadu was seriously injured in the attack on 6 November 2016, and his house was burnt do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Дижен</w:t>
      </w:r>
      <w:proofErr w:type="spellEnd"/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proofErr w:type="spellStart"/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Таду</w:t>
      </w:r>
      <w:proofErr w:type="spellEnd"/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был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серьезно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ранен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в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нападении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6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ноября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2016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года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на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их</w:t>
      </w:r>
      <w:r w:rsidR="006966AF" w:rsidRP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селение</w:t>
      </w:r>
      <w:r w:rsidR="004D5C36" w:rsidRPr="004D5C36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, </w:t>
      </w:r>
      <w:r w:rsidR="006966AF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а его дом был сожжен дотла</w:t>
      </w:r>
    </w:p>
    <w:p w:rsidR="004D5C36" w:rsidRPr="004D5C36" w:rsidRDefault="006966AF" w:rsidP="00EE292D">
      <w:pPr>
        <w:spacing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Дижен</w:t>
      </w:r>
      <w:proofErr w:type="spellEnd"/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чудом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выжил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Проведя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месяца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вернулся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родное</w:t>
      </w:r>
      <w:r w:rsidRPr="006966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селение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у него теперь нет там ни земли, ни дома, - ничего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EE292D" w:rsidRDefault="00F2618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Свет</w:t>
      </w:r>
      <w:r w:rsidRP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Христов</w:t>
      </w:r>
    </w:p>
    <w:p w:rsidR="004D5C36" w:rsidRPr="004D5C36" w:rsidRDefault="00F2618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сказали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строит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сантальских</w:t>
      </w:r>
      <w:proofErr w:type="spellEnd"/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пострадавших от гонений, и что он в очереди один из первых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4D5C36" w:rsidRDefault="004D5C36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день, пока шли работы, я приходил посмотреть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F2618D"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молился</w:t>
      </w:r>
      <w:r w:rsidR="00F2618D"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2618D"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ждал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видел, как зажегся свет Христов и появилась надежда, что теперь мне </w:t>
      </w:r>
      <w:proofErr w:type="gramStart"/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proofErr w:type="gramEnd"/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где жить</w:t>
      </w:r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рассказывает </w:t>
      </w:r>
      <w:proofErr w:type="spellStart"/>
      <w:r w:rsid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Дижен</w:t>
      </w:r>
      <w:proofErr w:type="spellEnd"/>
      <w:r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4D5C36" w:rsidRDefault="00F2618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конце концов, дом был достроен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Дижен</w:t>
      </w:r>
      <w:proofErr w:type="spellEnd"/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деревянной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хижине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самодельном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укрытии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прочный кирпичный дом стал для него воплощенной мечтой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хороший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туалет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школа для детей и церковь поблизости, где мы можем проводить богослужения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4D5C36" w:rsidRDefault="00F2618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из народности сантал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оставшиеся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крыши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головой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гонений, заселились недавно в свои новые дома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нуждаются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261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жилье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C0FB0" w:rsidRDefault="002C0FB0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4D5C36" w:rsidRPr="00F2618D" w:rsidRDefault="00F2618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Началась вторая стадия проекта</w:t>
      </w:r>
    </w:p>
    <w:p w:rsidR="004D5C36" w:rsidRPr="00F2618D" w:rsidRDefault="002C0FB0" w:rsidP="00483FE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F9D7F7" wp14:editId="2DDEC937">
            <wp:simplePos x="0" y="0"/>
            <wp:positionH relativeFrom="margin">
              <wp:posOffset>3991610</wp:posOffset>
            </wp:positionH>
            <wp:positionV relativeFrom="margin">
              <wp:posOffset>477520</wp:posOffset>
            </wp:positionV>
            <wp:extent cx="2362200" cy="1775460"/>
            <wp:effectExtent l="0" t="0" r="0" b="0"/>
            <wp:wrapSquare wrapText="bothSides"/>
            <wp:docPr id="2" name="Рисунок 2" descr="Dijen stands in front of his new one-room  house, one of 50 completed in Phase 1 for persecuted Santal Christian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jen stands in front of his new one-room  house, one of 50 completed in Phase 1 for persecuted Santal Christian famil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36" w:rsidRPr="004D5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Дижен</w:t>
      </w:r>
      <w:proofErr w:type="spellEnd"/>
      <w:r w:rsidR="00F2618D" w:rsidRP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стоит</w:t>
      </w:r>
      <w:r w:rsidR="00F2618D" w:rsidRP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перед</w:t>
      </w:r>
      <w:r w:rsidR="00F2618D" w:rsidRP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своим</w:t>
      </w:r>
      <w:r w:rsidR="00F2618D" w:rsidRP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новым</w:t>
      </w:r>
      <w:r w:rsidR="00F2618D" w:rsidRP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однокомнатным</w:t>
      </w:r>
      <w:r w:rsidR="00F2618D" w:rsidRP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домом</w:t>
      </w:r>
      <w:r w:rsidR="00483FE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.</w:t>
      </w:r>
      <w:r w:rsidR="004D5C36" w:rsidRPr="004D5C36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483FE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Э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то один из</w:t>
      </w:r>
      <w:r w:rsidR="004D5C36" w:rsidRPr="004D5C36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50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домов, построенных </w:t>
      </w:r>
      <w:r w:rsidR="00483FE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для </w:t>
      </w:r>
      <w:proofErr w:type="spellStart"/>
      <w:r w:rsidR="00483FE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сантальских</w:t>
      </w:r>
      <w:proofErr w:type="spellEnd"/>
      <w:r w:rsidR="00483FE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христиан </w:t>
      </w:r>
      <w:r w:rsidR="00F2618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в рамках первой стадии проекта</w:t>
      </w:r>
    </w:p>
    <w:p w:rsidR="004D5C36" w:rsidRPr="004D5C36" w:rsidRDefault="00483FE4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второй стадии планируется построить еще 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однокомнатных домов с железной крышей и верандой, где можно готовить еду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кирпичные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участке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принадлежащем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помогут защитить христиан от дальнейших нападений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4D5C36" w:rsidRDefault="00483FE4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пятидесяти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установлены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483F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скважин и ручные насосы, а также 12 туалетов</w:t>
      </w:r>
      <w:r w:rsidR="004D5C36" w:rsidRPr="004D5C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EE292D" w:rsidRDefault="00EE292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большая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площадка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разных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мероприятий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дети смогут играть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взрослые общаться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EE292D" w:rsidRDefault="002C0FB0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C92D18" wp14:editId="4FD3D6F2">
            <wp:simplePos x="0" y="0"/>
            <wp:positionH relativeFrom="margin">
              <wp:posOffset>15240</wp:posOffset>
            </wp:positionH>
            <wp:positionV relativeFrom="margin">
              <wp:posOffset>3774440</wp:posOffset>
            </wp:positionV>
            <wp:extent cx="2362200" cy="1775460"/>
            <wp:effectExtent l="0" t="0" r="0" b="0"/>
            <wp:wrapSquare wrapText="bothSides"/>
            <wp:docPr id="1" name="Рисунок 1" descr="Phase 2 housing. The one-room homes will measure 12 feet by ten feet (3.7 x 3m) plus a ver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se 2 housing. The one-room homes will measure 12 feet by ten feet (3.7 x 3m) plus a veran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Станьте</w:t>
      </w:r>
      <w:r w:rsidR="00EE292D" w:rsidRP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проводником</w:t>
      </w:r>
      <w:r w:rsidR="00EE292D" w:rsidRP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Божьей</w:t>
      </w:r>
      <w:r w:rsidR="00EE292D" w:rsidRP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любви для страдающих верующих из народности сантал</w:t>
      </w:r>
    </w:p>
    <w:p w:rsidR="004D5C36" w:rsidRPr="00EE292D" w:rsidRDefault="004D5C36" w:rsidP="00EE292D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знаю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откуда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приходят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деньги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EE292D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благословляю всех, кто помог мне и моим детям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сказал </w:t>
      </w:r>
      <w:proofErr w:type="spellStart"/>
      <w:r w:rsid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Дижен</w:t>
      </w:r>
      <w:proofErr w:type="spellEnd"/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EE292D" w:rsidRDefault="004D5C36" w:rsidP="004D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D5C36" w:rsidRPr="00EE292D" w:rsidRDefault="004D5C36" w:rsidP="004D5C36">
      <w:pPr>
        <w:spacing w:after="0" w:line="240" w:lineRule="auto"/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</w:pPr>
      <w:r w:rsidRPr="004C772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2</w:t>
      </w:r>
      <w:r w:rsid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-я стадия проекта</w:t>
      </w:r>
      <w:r w:rsidRPr="004C7724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. </w:t>
      </w:r>
      <w:r w:rsid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Однокомнатные</w:t>
      </w:r>
      <w:r w:rsidR="00EE292D" w:rsidRP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дома</w:t>
      </w:r>
      <w:r w:rsidR="00EE292D" w:rsidRP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>будут</w:t>
      </w:r>
      <w:r w:rsidR="00EE292D" w:rsidRP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</w:t>
      </w:r>
      <w:r w:rsid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размером </w:t>
      </w:r>
      <w:r w:rsidRP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3.7 </w:t>
      </w:r>
      <w:r w:rsidRPr="004D5C36">
        <w:rPr>
          <w:rFonts w:ascii="Arial" w:eastAsia="Times New Roman" w:hAnsi="Arial" w:cs="Arial"/>
          <w:b/>
          <w:i/>
          <w:color w:val="363636"/>
          <w:sz w:val="20"/>
          <w:szCs w:val="18"/>
          <w:lang w:val="en-US" w:eastAsia="ru-RU"/>
        </w:rPr>
        <w:t>x</w:t>
      </w:r>
      <w:r w:rsidRP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3</w:t>
      </w:r>
      <w:r w:rsidR="00EE292D">
        <w:rPr>
          <w:rFonts w:ascii="Arial" w:eastAsia="Times New Roman" w:hAnsi="Arial" w:cs="Arial"/>
          <w:b/>
          <w:i/>
          <w:color w:val="363636"/>
          <w:sz w:val="20"/>
          <w:szCs w:val="18"/>
          <w:lang w:eastAsia="ru-RU"/>
        </w:rPr>
        <w:t xml:space="preserve"> м плюс веранда</w:t>
      </w:r>
    </w:p>
    <w:p w:rsidR="004D5C36" w:rsidRPr="00EE292D" w:rsidRDefault="00EE292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станьте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проводником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Поддержите второй этап строительства. Ваша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принесет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надежду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нашим братьям и сестрам во Христе, которые потеряли все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D5C36" w:rsidRPr="00EE292D" w:rsidRDefault="00EE292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пожертвование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сумму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$1372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поможет построить однокомнатный дом</w:t>
      </w:r>
    </w:p>
    <w:p w:rsidR="004D5C36" w:rsidRPr="00EE292D" w:rsidRDefault="00EE292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пожертвования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сумму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$91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помогут установить одну скважину с ручным насосом</w:t>
      </w:r>
    </w:p>
    <w:p w:rsidR="004D5C36" w:rsidRDefault="00EE292D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пожертвований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сумму</w:t>
      </w:r>
      <w:r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D5C36" w:rsidRPr="00EE2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$25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помогут построить один туалет</w:t>
      </w:r>
    </w:p>
    <w:p w:rsidR="002C0FB0" w:rsidRPr="00EE292D" w:rsidRDefault="002C0FB0" w:rsidP="004D5C3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D5C36" w:rsidRPr="004D5C36" w:rsidRDefault="004C7724" w:rsidP="004D5C36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hyperlink r:id="rId9" w:tgtFrame="_blank" w:tooltip="Donate" w:history="1">
        <w:r w:rsidR="002C0FB0">
          <w:rPr>
            <w:rFonts w:ascii="Arial" w:eastAsia="Times New Roman" w:hAnsi="Arial" w:cs="Arial"/>
            <w:b/>
            <w:bCs/>
            <w:color w:val="FF0000"/>
            <w:sz w:val="30"/>
            <w:szCs w:val="30"/>
            <w:lang w:eastAsia="ru-RU"/>
          </w:rPr>
          <w:t>ПОЖЕРТВОВАТЬ</w:t>
        </w:r>
      </w:hyperlink>
    </w:p>
    <w:p w:rsidR="004D5C36" w:rsidRPr="004D5C36" w:rsidRDefault="004D5C36" w:rsidP="004D5C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D5C36" w:rsidRPr="004C7724" w:rsidRDefault="004C7724" w:rsidP="004D5C3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Roboto" w:hAnsi="Roboto"/>
          <w:color w:val="000000"/>
          <w:sz w:val="27"/>
          <w:szCs w:val="27"/>
          <w:shd w:val="clear" w:color="auto" w:fill="EEEEEE"/>
        </w:rPr>
        <w:t>Отправляя пожертвование, укажите в комментариях, что вы хотите поддержать прое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EEEEEE"/>
        </w:rPr>
        <w:t>кт</w:t>
      </w:r>
      <w:r w:rsidRPr="004C7724">
        <w:rPr>
          <w:rFonts w:ascii="Roboto" w:hAnsi="Roboto"/>
          <w:color w:val="000000"/>
          <w:sz w:val="27"/>
          <w:szCs w:val="27"/>
          <w:shd w:val="clear" w:color="auto" w:fill="EEEEEE"/>
          <w:lang w:val="en-US"/>
        </w:rPr>
        <w:t> </w:t>
      </w:r>
      <w:r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>Стр</w:t>
      </w:r>
      <w:proofErr w:type="gramEnd"/>
      <w:r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 xml:space="preserve">оительство домов для общины </w:t>
      </w:r>
      <w:proofErr w:type="spellStart"/>
      <w:r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>сантальских</w:t>
      </w:r>
      <w:proofErr w:type="spellEnd"/>
      <w:r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 xml:space="preserve"> христиан в Бангладеш</w:t>
      </w:r>
      <w:r w:rsidRPr="004C7724"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 xml:space="preserve"> </w:t>
      </w:r>
      <w:bookmarkStart w:id="0" w:name="_GoBack"/>
      <w:r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 xml:space="preserve">(код проекта: </w:t>
      </w:r>
      <w:r w:rsidRPr="004C7724"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>04-1360</w:t>
      </w:r>
      <w:r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>)</w:t>
      </w:r>
      <w:r w:rsidRPr="004C7724">
        <w:rPr>
          <w:rFonts w:ascii="Roboto" w:hAnsi="Roboto"/>
          <w:b/>
          <w:bCs/>
          <w:color w:val="000000"/>
          <w:sz w:val="27"/>
          <w:szCs w:val="27"/>
          <w:shd w:val="clear" w:color="auto" w:fill="EEEEEE"/>
        </w:rPr>
        <w:t xml:space="preserve"> </w:t>
      </w:r>
      <w:bookmarkEnd w:id="0"/>
    </w:p>
    <w:p w:rsidR="004D5C36" w:rsidRPr="004D5C36" w:rsidRDefault="004D5C36" w:rsidP="004D5C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164F7" w:rsidRPr="004D5C36" w:rsidRDefault="000164F7">
      <w:pPr>
        <w:rPr>
          <w:lang w:val="is-IS"/>
        </w:rPr>
      </w:pPr>
    </w:p>
    <w:sectPr w:rsidR="000164F7" w:rsidRPr="004D5C36" w:rsidSect="002C0FB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D9"/>
    <w:rsid w:val="000164F7"/>
    <w:rsid w:val="002C0FB0"/>
    <w:rsid w:val="00483FE4"/>
    <w:rsid w:val="004C7724"/>
    <w:rsid w:val="004D5C36"/>
    <w:rsid w:val="006966AF"/>
    <w:rsid w:val="00AD20D9"/>
    <w:rsid w:val="00CC1E12"/>
    <w:rsid w:val="00EE292D"/>
    <w:rsid w:val="00F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C36"/>
    <w:rPr>
      <w:b/>
      <w:bCs/>
    </w:rPr>
  </w:style>
  <w:style w:type="character" w:styleId="a5">
    <w:name w:val="Hyperlink"/>
    <w:basedOn w:val="a0"/>
    <w:uiPriority w:val="99"/>
    <w:semiHidden/>
    <w:unhideWhenUsed/>
    <w:rsid w:val="004D5C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C3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C0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0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C36"/>
    <w:rPr>
      <w:b/>
      <w:bCs/>
    </w:rPr>
  </w:style>
  <w:style w:type="character" w:styleId="a5">
    <w:name w:val="Hyperlink"/>
    <w:basedOn w:val="a0"/>
    <w:uiPriority w:val="99"/>
    <w:semiHidden/>
    <w:unhideWhenUsed/>
    <w:rsid w:val="004D5C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C3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C0F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0F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arnabasfund.us11.list-manage.com/track/click?u=a9b3e4fe35187581ec007413e&amp;id=0f7182f105&amp;e=f835a786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cp:lastPrinted>2018-07-18T17:20:00Z</cp:lastPrinted>
  <dcterms:created xsi:type="dcterms:W3CDTF">2018-07-13T17:21:00Z</dcterms:created>
  <dcterms:modified xsi:type="dcterms:W3CDTF">2018-07-18T17:20:00Z</dcterms:modified>
</cp:coreProperties>
</file>