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1" w:rsidRPr="007E4B72" w:rsidRDefault="008D27AD" w:rsidP="009B7391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4990"/>
          <w:kern w:val="36"/>
          <w:sz w:val="52"/>
          <w:szCs w:val="53"/>
          <w:lang w:eastAsia="ru-RU"/>
        </w:rPr>
      </w:pPr>
      <w:bookmarkStart w:id="0" w:name="_GoBack"/>
      <w:r w:rsidRPr="007E4B72">
        <w:rPr>
          <w:rFonts w:eastAsia="Times New Roman" w:cs="Times New Roman"/>
          <w:b/>
          <w:color w:val="004990"/>
          <w:kern w:val="36"/>
          <w:sz w:val="56"/>
          <w:szCs w:val="53"/>
          <w:lang w:eastAsia="ru-RU"/>
        </w:rPr>
        <w:t xml:space="preserve">Христианки, пострадавшие от </w:t>
      </w:r>
      <w:r w:rsidR="007E4B72" w:rsidRPr="007E4B72">
        <w:rPr>
          <w:rFonts w:eastAsia="Times New Roman" w:cs="Times New Roman"/>
          <w:b/>
          <w:color w:val="004990"/>
          <w:kern w:val="36"/>
          <w:sz w:val="56"/>
          <w:szCs w:val="53"/>
          <w:lang w:eastAsia="ru-RU"/>
        </w:rPr>
        <w:t>насилия</w:t>
      </w:r>
      <w:bookmarkEnd w:id="0"/>
      <w:r w:rsidR="007E4B72" w:rsidRPr="007E4B72">
        <w:rPr>
          <w:rFonts w:eastAsia="Times New Roman" w:cs="Times New Roman"/>
          <w:b/>
          <w:color w:val="004990"/>
          <w:kern w:val="36"/>
          <w:sz w:val="56"/>
          <w:szCs w:val="53"/>
          <w:lang w:eastAsia="ru-RU"/>
        </w:rPr>
        <w:t xml:space="preserve">: </w:t>
      </w:r>
      <w:r w:rsidR="007E4B72" w:rsidRPr="007E4B72">
        <w:rPr>
          <w:rFonts w:eastAsia="Times New Roman" w:cs="Times New Roman"/>
          <w:b/>
          <w:color w:val="004990"/>
          <w:kern w:val="36"/>
          <w:sz w:val="56"/>
          <w:szCs w:val="53"/>
          <w:lang w:eastAsia="ru-RU"/>
        </w:rPr>
        <w:br/>
      </w:r>
      <w:r w:rsidR="007E4B72" w:rsidRPr="007E4B72">
        <w:rPr>
          <w:rFonts w:eastAsia="Times New Roman" w:cs="Times New Roman"/>
          <w:color w:val="004990"/>
          <w:kern w:val="36"/>
          <w:sz w:val="52"/>
          <w:szCs w:val="53"/>
          <w:lang w:eastAsia="ru-RU"/>
        </w:rPr>
        <w:t>в</w:t>
      </w:r>
      <w:r w:rsidRPr="007E4B72">
        <w:rPr>
          <w:rFonts w:eastAsia="Times New Roman" w:cs="Times New Roman"/>
          <w:color w:val="004990"/>
          <w:kern w:val="36"/>
          <w:sz w:val="52"/>
          <w:szCs w:val="53"/>
          <w:lang w:eastAsia="ru-RU"/>
        </w:rPr>
        <w:t xml:space="preserve">аша помощь </w:t>
      </w:r>
      <w:r w:rsidR="007E4B72" w:rsidRPr="007E4B72">
        <w:rPr>
          <w:rFonts w:eastAsia="Times New Roman" w:cs="Times New Roman"/>
          <w:color w:val="004990"/>
          <w:kern w:val="36"/>
          <w:sz w:val="52"/>
          <w:szCs w:val="53"/>
          <w:lang w:eastAsia="ru-RU"/>
        </w:rPr>
        <w:t>–</w:t>
      </w:r>
      <w:r w:rsidR="007E4B72" w:rsidRPr="007E4B72">
        <w:rPr>
          <w:rFonts w:eastAsia="Times New Roman" w:cs="Times New Roman"/>
          <w:color w:val="004990"/>
          <w:kern w:val="36"/>
          <w:sz w:val="52"/>
          <w:szCs w:val="53"/>
          <w:lang w:eastAsia="ru-RU"/>
        </w:rPr>
        <w:t xml:space="preserve"> большая поддержка </w:t>
      </w:r>
      <w:r w:rsidR="007E4B72" w:rsidRPr="007E4B72">
        <w:rPr>
          <w:rFonts w:eastAsia="Times New Roman" w:cs="Times New Roman"/>
          <w:color w:val="004990"/>
          <w:kern w:val="36"/>
          <w:sz w:val="52"/>
          <w:szCs w:val="53"/>
          <w:lang w:eastAsia="ru-RU"/>
        </w:rPr>
        <w:t>для них</w:t>
      </w:r>
    </w:p>
    <w:p w:rsidR="009B7391" w:rsidRPr="008D27AD" w:rsidRDefault="009B7391" w:rsidP="00AE6AB2">
      <w:pPr>
        <w:shd w:val="clear" w:color="auto" w:fill="FFFFFF"/>
        <w:spacing w:after="75" w:line="240" w:lineRule="auto"/>
        <w:jc w:val="right"/>
        <w:rPr>
          <w:rFonts w:eastAsia="Times New Roman" w:cs="Times New Roman"/>
          <w:color w:val="777777"/>
          <w:sz w:val="27"/>
          <w:szCs w:val="27"/>
          <w:lang w:val="en-US" w:eastAsia="ru-RU"/>
        </w:rPr>
      </w:pPr>
      <w:r w:rsidRPr="008D27AD">
        <w:rPr>
          <w:rFonts w:eastAsia="Times New Roman" w:cs="Times New Roman"/>
          <w:color w:val="777777"/>
          <w:sz w:val="27"/>
          <w:szCs w:val="27"/>
          <w:lang w:val="en-US" w:eastAsia="ru-RU"/>
        </w:rPr>
        <w:t>1</w:t>
      </w:r>
      <w:r w:rsidR="008D27AD" w:rsidRPr="008D27AD">
        <w:rPr>
          <w:rFonts w:eastAsia="Times New Roman" w:cs="Times New Roman"/>
          <w:color w:val="777777"/>
          <w:sz w:val="27"/>
          <w:szCs w:val="27"/>
          <w:lang w:val="en-US" w:eastAsia="ru-RU"/>
        </w:rPr>
        <w:t>3</w:t>
      </w:r>
      <w:r w:rsidRPr="008D27AD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</w:t>
      </w:r>
      <w:r w:rsidRPr="009B7391">
        <w:rPr>
          <w:rFonts w:eastAsia="Times New Roman" w:cs="Times New Roman"/>
          <w:color w:val="777777"/>
          <w:sz w:val="27"/>
          <w:szCs w:val="27"/>
          <w:lang w:eastAsia="ru-RU"/>
        </w:rPr>
        <w:t>марта</w:t>
      </w:r>
      <w:r w:rsidRPr="008D27AD">
        <w:rPr>
          <w:rFonts w:eastAsia="Times New Roman" w:cs="Times New Roman"/>
          <w:color w:val="777777"/>
          <w:sz w:val="27"/>
          <w:szCs w:val="27"/>
          <w:lang w:val="en-US" w:eastAsia="ru-RU"/>
        </w:rPr>
        <w:t xml:space="preserve"> 2019</w:t>
      </w:r>
    </w:p>
    <w:p w:rsidR="009B7391" w:rsidRPr="00AE6AB2" w:rsidRDefault="008D27AD" w:rsidP="009B739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Отец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Мегри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был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похищен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повстанцами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напавшими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на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автобус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на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котором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он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ехал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Позже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они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убили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его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потому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что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он твердо держался своей христианской веры и отказался обращаться в ислам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Четыре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года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спустя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в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2016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году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Мегри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потеряла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своего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мужа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>,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когда ракета повстанцев разорвалась у здания церкви, убив его на месте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9B7391" w:rsidRPr="00AE6AB2" w:rsidRDefault="007E4B72" w:rsidP="009B7391">
      <w:p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Cs w:val="27"/>
          <w:lang w:eastAsia="ru-RU"/>
        </w:rPr>
      </w:pPr>
      <w:r w:rsidRPr="009B7391">
        <w:rPr>
          <w:rFonts w:eastAsia="Times New Roman" w:cs="Times New Roman"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292D359B" wp14:editId="466E3394">
            <wp:simplePos x="0" y="0"/>
            <wp:positionH relativeFrom="margin">
              <wp:posOffset>-1270</wp:posOffset>
            </wp:positionH>
            <wp:positionV relativeFrom="margin">
              <wp:posOffset>2272030</wp:posOffset>
            </wp:positionV>
            <wp:extent cx="2514600" cy="1882140"/>
            <wp:effectExtent l="0" t="0" r="0" b="3810"/>
            <wp:wrapSquare wrapText="bothSides"/>
            <wp:docPr id="2" name="Рисунок 2" descr="Meghry and her young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ghry and her young s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AB2">
        <w:rPr>
          <w:rFonts w:eastAsia="Times New Roman" w:cs="Times New Roman"/>
          <w:i/>
          <w:noProof/>
          <w:color w:val="000000"/>
          <w:szCs w:val="27"/>
          <w:lang w:eastAsia="ru-RU"/>
        </w:rPr>
        <w:t>Мегри и ее маленький сын</w:t>
      </w:r>
    </w:p>
    <w:p w:rsidR="009B7391" w:rsidRPr="00AE6AB2" w:rsidRDefault="00AE6AB2" w:rsidP="009B7391">
      <w:pPr>
        <w:shd w:val="clear" w:color="auto" w:fill="FFFFFF"/>
        <w:spacing w:before="300"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В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24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года Мегри осталась вдовой с малышом на руках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Она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одна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из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многих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сирийских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христианок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ставших</w:t>
      </w:r>
      <w:r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вдовами, </w:t>
      </w:r>
      <w:r w:rsidR="007E4B72">
        <w:rPr>
          <w:rFonts w:eastAsia="Times New Roman" w:cs="Times New Roman"/>
          <w:color w:val="000000"/>
          <w:sz w:val="24"/>
          <w:szCs w:val="27"/>
          <w:lang w:eastAsia="ru-RU"/>
        </w:rPr>
        <w:t>чьи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мужья погибли в </w:t>
      </w:r>
      <w:r w:rsid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годы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сирийской гражданской войн</w:t>
      </w:r>
      <w:r w:rsidR="007E4B72">
        <w:rPr>
          <w:rFonts w:eastAsia="Times New Roman" w:cs="Times New Roman"/>
          <w:color w:val="000000"/>
          <w:sz w:val="24"/>
          <w:szCs w:val="27"/>
          <w:lang w:eastAsia="ru-RU"/>
        </w:rPr>
        <w:t>ы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9B7391" w:rsidRPr="00AE6AB2" w:rsidRDefault="00AE6AB2" w:rsidP="007E4B72">
      <w:pPr>
        <w:shd w:val="clear" w:color="auto" w:fill="FFFFFF"/>
        <w:spacing w:before="300"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Двойная дискриминация</w:t>
      </w:r>
    </w:p>
    <w:p w:rsidR="009B7391" w:rsidRPr="00BA1813" w:rsidRDefault="007E4B72" w:rsidP="007E4B72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 w:rsidRPr="009B7391">
        <w:rPr>
          <w:rFonts w:eastAsia="Times New Roman" w:cs="Times New Roman"/>
          <w:i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79BA983" wp14:editId="59C2FCC0">
            <wp:simplePos x="0" y="0"/>
            <wp:positionH relativeFrom="margin">
              <wp:posOffset>3561715</wp:posOffset>
            </wp:positionH>
            <wp:positionV relativeFrom="margin">
              <wp:posOffset>4994275</wp:posOffset>
            </wp:positionV>
            <wp:extent cx="2813685" cy="2106295"/>
            <wp:effectExtent l="0" t="0" r="5715" b="8255"/>
            <wp:wrapSquare wrapText="bothSides"/>
            <wp:docPr id="1" name="Рисунок 1" descr="Monica’s husband was killed by anti-Christian militants in Nigeria. Barnabas Fund enabled her to set up this small business, making and selling akara, a kind of bean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ica’s husband was killed by anti-Christian militants in Nigeria. Barnabas Fund enabled her to set up this small business, making and selling akara, a kind of bean ca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Особенно страдают христианки, живущие в окружении другой религии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Они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испытывают</w:t>
      </w:r>
      <w:r w:rsidR="00AE6AB2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дискриминацию и по половому признаку, и по религиозным мотивам,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страдая от жестокого обращения</w:t>
      </w:r>
      <w:r w:rsidR="009B7391" w:rsidRPr="00AE6AB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В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таких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странах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как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Египет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и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AE6AB2">
        <w:rPr>
          <w:rFonts w:eastAsia="Times New Roman" w:cs="Times New Roman"/>
          <w:color w:val="000000"/>
          <w:sz w:val="24"/>
          <w:szCs w:val="27"/>
          <w:lang w:eastAsia="ru-RU"/>
        </w:rPr>
        <w:t>Пакистан</w:t>
      </w:r>
      <w:r w:rsidR="00AE6AB2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их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нередко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похищают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мусульмане, насилуют и принуждают к исламу и браку</w:t>
      </w:r>
      <w:r w:rsidR="009B7391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Полиция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как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правило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ничего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не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делает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чтобы</w:t>
      </w:r>
      <w:r w:rsidR="00BA1813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помочь женщинам, страдающим от насилия</w:t>
      </w:r>
      <w:r w:rsidR="009B7391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часто вставая на сторону похитителя</w:t>
      </w:r>
      <w:r w:rsidR="009B7391" w:rsidRPr="00BA1813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9B7391" w:rsidRPr="00BA1813" w:rsidRDefault="00BA1813" w:rsidP="007E4B72">
      <w:pPr>
        <w:shd w:val="clear" w:color="auto" w:fill="FFFFFF"/>
        <w:spacing w:before="300"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Помощь и поддержка</w:t>
      </w:r>
    </w:p>
    <w:p w:rsidR="009B7391" w:rsidRPr="00BA1813" w:rsidRDefault="00BA1813" w:rsidP="007E4B72">
      <w:pPr>
        <w:shd w:val="clear" w:color="auto" w:fill="FFFFFF"/>
        <w:spacing w:after="30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Женщины, оставшиеся без мужской защиты, нередко презираемы в обществе</w:t>
      </w:r>
      <w:r w:rsidR="009B7391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Поэтому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даже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когда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насилие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направлено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на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их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мужей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братьев, отцов, его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жертвами</w:t>
      </w:r>
      <w:r w:rsidR="009B7391"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становятся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и</w:t>
      </w:r>
      <w:r w:rsidRP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женщины</w:t>
      </w:r>
      <w:r w:rsidR="009B7391" w:rsidRPr="00BA1813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</w:p>
    <w:p w:rsidR="009B7391" w:rsidRPr="00BA1813" w:rsidRDefault="00BA1813" w:rsidP="009B7391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/>
          <w:szCs w:val="27"/>
          <w:lang w:eastAsia="ru-RU"/>
        </w:rPr>
      </w:pPr>
      <w:r>
        <w:rPr>
          <w:rFonts w:eastAsia="Times New Roman" w:cs="Times New Roman"/>
          <w:i/>
          <w:noProof/>
          <w:color w:val="000000"/>
          <w:szCs w:val="27"/>
          <w:lang w:eastAsia="ru-RU"/>
        </w:rPr>
        <w:t>Муж</w:t>
      </w:r>
      <w:r w:rsidRPr="00BA1813">
        <w:rPr>
          <w:rFonts w:eastAsia="Times New Roman" w:cs="Times New Roman"/>
          <w:i/>
          <w:noProof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Cs w:val="27"/>
          <w:lang w:eastAsia="ru-RU"/>
        </w:rPr>
        <w:t>Моники</w:t>
      </w:r>
      <w:r w:rsidRPr="00BA1813">
        <w:rPr>
          <w:rFonts w:eastAsia="Times New Roman" w:cs="Times New Roman"/>
          <w:i/>
          <w:noProof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Cs w:val="27"/>
          <w:lang w:eastAsia="ru-RU"/>
        </w:rPr>
        <w:t>был</w:t>
      </w:r>
      <w:r w:rsidRPr="00BA1813">
        <w:rPr>
          <w:rFonts w:eastAsia="Times New Roman" w:cs="Times New Roman"/>
          <w:i/>
          <w:noProof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noProof/>
          <w:color w:val="000000"/>
          <w:szCs w:val="27"/>
          <w:lang w:eastAsia="ru-RU"/>
        </w:rPr>
        <w:t>убит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боевиками</w:t>
      </w:r>
      <w:r w:rsidR="007E4B72">
        <w:rPr>
          <w:rFonts w:eastAsia="Times New Roman" w:cs="Times New Roman"/>
          <w:i/>
          <w:color w:val="000000"/>
          <w:szCs w:val="27"/>
          <w:lang w:eastAsia="ru-RU"/>
        </w:rPr>
        <w:t xml:space="preserve"> в </w:t>
      </w:r>
      <w:r>
        <w:rPr>
          <w:rFonts w:eastAsia="Times New Roman" w:cs="Times New Roman"/>
          <w:i/>
          <w:color w:val="000000"/>
          <w:szCs w:val="27"/>
          <w:lang w:eastAsia="ru-RU"/>
        </w:rPr>
        <w:t>Нигерии</w:t>
      </w:r>
      <w:r w:rsidR="009B7391"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. </w:t>
      </w:r>
      <w:r>
        <w:rPr>
          <w:rFonts w:eastAsia="Times New Roman" w:cs="Times New Roman"/>
          <w:i/>
          <w:color w:val="000000"/>
          <w:szCs w:val="27"/>
          <w:lang w:eastAsia="ru-RU"/>
        </w:rPr>
        <w:t>Фонд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7"/>
          <w:lang w:eastAsia="ru-RU"/>
        </w:rPr>
        <w:t>Варнава</w:t>
      </w:r>
      <w:proofErr w:type="spellEnd"/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помог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ей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открыть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свое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>небольшое</w:t>
      </w:r>
      <w:r w:rsidRPr="00BA1813">
        <w:rPr>
          <w:rFonts w:eastAsia="Times New Roman" w:cs="Times New Roman"/>
          <w:i/>
          <w:color w:val="000000"/>
          <w:szCs w:val="27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7"/>
          <w:lang w:eastAsia="ru-RU"/>
        </w:rPr>
        <w:t xml:space="preserve">дело по приготовлению и продаже </w:t>
      </w:r>
      <w:proofErr w:type="spellStart"/>
      <w:r>
        <w:rPr>
          <w:rFonts w:eastAsia="Times New Roman" w:cs="Times New Roman"/>
          <w:i/>
          <w:color w:val="000000"/>
          <w:szCs w:val="27"/>
          <w:lang w:eastAsia="ru-RU"/>
        </w:rPr>
        <w:t>акары</w:t>
      </w:r>
      <w:proofErr w:type="spellEnd"/>
      <w:r>
        <w:rPr>
          <w:rFonts w:eastAsia="Times New Roman" w:cs="Times New Roman"/>
          <w:i/>
          <w:color w:val="000000"/>
          <w:szCs w:val="27"/>
          <w:lang w:eastAsia="ru-RU"/>
        </w:rPr>
        <w:t xml:space="preserve"> – бобовых пирогов</w:t>
      </w:r>
    </w:p>
    <w:p w:rsidR="009B7391" w:rsidRPr="00BA1813" w:rsidRDefault="007E4B72" w:rsidP="007E4B72">
      <w:pPr>
        <w:shd w:val="clear" w:color="auto" w:fill="FFFFFF"/>
        <w:spacing w:before="300" w:after="240" w:line="240" w:lineRule="auto"/>
        <w:rPr>
          <w:rFonts w:eastAsia="Times New Roman" w:cs="Times New Roman"/>
          <w:color w:val="000000"/>
          <w:sz w:val="24"/>
          <w:szCs w:val="27"/>
          <w:lang w:eastAsia="ru-RU"/>
        </w:rPr>
      </w:pPr>
      <w:r>
        <w:rPr>
          <w:rFonts w:eastAsia="Times New Roman" w:cs="Times New Roman"/>
          <w:color w:val="000000"/>
          <w:sz w:val="24"/>
          <w:szCs w:val="27"/>
          <w:lang w:eastAsia="ru-RU"/>
        </w:rPr>
        <w:t>Фонд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7"/>
          <w:lang w:eastAsia="ru-RU"/>
        </w:rPr>
        <w:t>Варнава</w:t>
      </w:r>
      <w:proofErr w:type="spellEnd"/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поддерживает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многие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проекты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по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всему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миру, помогающие христианкам оправиться от пережитого насилия</w:t>
      </w:r>
      <w:r w:rsidR="009B7391"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Мы поддерживаем дома-убежища для тех, кто подвергся или рискует подвергнуться похищению</w:t>
      </w:r>
      <w:r w:rsidR="009B7391"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Мы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оказываем экстренную помощь пострадавшим и помогаем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женщинам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зарабатывать</w:t>
      </w:r>
      <w:r w:rsidR="009B7391"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чтобы они могли позаботиться о себе и своих семьях</w:t>
      </w:r>
      <w:r w:rsidR="009B7391"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Мы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спонсируем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лечение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и</w:t>
      </w:r>
      <w:r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обучение</w:t>
      </w:r>
      <w:r w:rsidR="009B7391" w:rsidRPr="007E4B72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для тех, у кого нет возможности получить их</w:t>
      </w:r>
      <w:r w:rsidR="009B7391" w:rsidRPr="007E4B72">
        <w:rPr>
          <w:rFonts w:eastAsia="Times New Roman" w:cs="Times New Roman"/>
          <w:color w:val="000000"/>
          <w:sz w:val="24"/>
          <w:szCs w:val="27"/>
          <w:lang w:eastAsia="ru-RU"/>
        </w:rPr>
        <w:t>.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Помогите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 xml:space="preserve"> нам оказывать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 xml:space="preserve"> христианкам, пострадавшим от насилия</w:t>
      </w:r>
      <w:r>
        <w:rPr>
          <w:rFonts w:eastAsia="Times New Roman" w:cs="Times New Roman"/>
          <w:color w:val="000000"/>
          <w:sz w:val="24"/>
          <w:szCs w:val="27"/>
          <w:lang w:eastAsia="ru-RU"/>
        </w:rPr>
        <w:t>, эту важную помощь</w:t>
      </w:r>
      <w:r w:rsidR="00BA1813">
        <w:rPr>
          <w:rFonts w:eastAsia="Times New Roman" w:cs="Times New Roman"/>
          <w:color w:val="000000"/>
          <w:sz w:val="24"/>
          <w:szCs w:val="27"/>
          <w:lang w:eastAsia="ru-RU"/>
        </w:rPr>
        <w:t>!</w:t>
      </w:r>
    </w:p>
    <w:p w:rsidR="009B7391" w:rsidRPr="00BA1813" w:rsidRDefault="00BA1813" w:rsidP="007E4B72">
      <w:pPr>
        <w:shd w:val="clear" w:color="auto" w:fill="EEEEEE"/>
        <w:spacing w:before="300" w:after="0" w:line="240" w:lineRule="auto"/>
        <w:outlineLvl w:val="1"/>
        <w:rPr>
          <w:rFonts w:eastAsia="Times New Roman" w:cs="Times New Roman"/>
          <w:color w:val="5091CD"/>
          <w:sz w:val="45"/>
          <w:szCs w:val="45"/>
          <w:lang w:eastAsia="ru-RU"/>
        </w:rPr>
      </w:pPr>
      <w:r>
        <w:rPr>
          <w:rFonts w:eastAsia="Times New Roman" w:cs="Times New Roman"/>
          <w:color w:val="5091CD"/>
          <w:sz w:val="45"/>
          <w:szCs w:val="45"/>
          <w:lang w:eastAsia="ru-RU"/>
        </w:rPr>
        <w:t>Жертвуйте</w:t>
      </w:r>
    </w:p>
    <w:p w:rsidR="009B7391" w:rsidRPr="00BA1813" w:rsidRDefault="00BA1813" w:rsidP="007E4B72">
      <w:pPr>
        <w:shd w:val="clear" w:color="auto" w:fill="EEEEEE"/>
        <w:spacing w:after="30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Чтобы поддержать христианок, пострадавших от насилия за свою веру, жертвуйте в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Женский фонд</w:t>
      </w:r>
      <w:r w:rsidRPr="00BA181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(код проекта: </w:t>
      </w:r>
      <w:r w:rsidR="009B7391" w:rsidRPr="00BA181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00-1102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="009B7391" w:rsidRPr="00BA181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9B7391" w:rsidRPr="00BA1813" w:rsidRDefault="00E315FD" w:rsidP="009B7391">
      <w:pPr>
        <w:shd w:val="clear" w:color="auto" w:fill="EEEEEE"/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hyperlink r:id="rId7" w:history="1">
        <w:r w:rsidR="00BA1813">
          <w:rPr>
            <w:rFonts w:eastAsia="Times New Roman" w:cs="Times New Roman"/>
            <w:caps/>
            <w:color w:val="FFFFFF"/>
            <w:sz w:val="27"/>
            <w:szCs w:val="27"/>
            <w:shd w:val="clear" w:color="auto" w:fill="B11416"/>
            <w:lang w:val="en-US" w:eastAsia="ru-RU"/>
          </w:rPr>
          <w:t>ПОЖЕРТВОВАТЬ</w:t>
        </w:r>
      </w:hyperlink>
      <w:r w:rsidR="00BA1813">
        <w:rPr>
          <w:rFonts w:eastAsia="Times New Roman" w:cs="Times New Roman"/>
          <w:caps/>
          <w:color w:val="FFFFFF"/>
          <w:sz w:val="27"/>
          <w:szCs w:val="27"/>
          <w:shd w:val="clear" w:color="auto" w:fill="B11416"/>
          <w:lang w:eastAsia="ru-RU"/>
        </w:rPr>
        <w:t xml:space="preserve"> </w:t>
      </w:r>
    </w:p>
    <w:p w:rsidR="00CC191B" w:rsidRPr="00BA1813" w:rsidRDefault="00BA1813" w:rsidP="00BA1813">
      <w:pPr>
        <w:jc w:val="right"/>
        <w:rPr>
          <w:color w:val="4F81BD" w:themeColor="accent1"/>
          <w:lang w:val="en-US"/>
        </w:rPr>
      </w:pPr>
      <w:r w:rsidRPr="00BA1813">
        <w:rPr>
          <w:color w:val="4F81BD" w:themeColor="accent1"/>
          <w:lang w:val="en-US"/>
        </w:rPr>
        <w:t>www.barnabasfund.ru/donate</w:t>
      </w:r>
    </w:p>
    <w:sectPr w:rsidR="00CC191B" w:rsidRPr="00BA1813" w:rsidSect="007E4B72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79"/>
    <w:rsid w:val="00115E06"/>
    <w:rsid w:val="004668AD"/>
    <w:rsid w:val="00740B79"/>
    <w:rsid w:val="007E4B72"/>
    <w:rsid w:val="008D27AD"/>
    <w:rsid w:val="009B7391"/>
    <w:rsid w:val="00AE6AB2"/>
    <w:rsid w:val="00BA1813"/>
    <w:rsid w:val="00E3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91"/>
    <w:rPr>
      <w:b/>
      <w:bCs/>
    </w:rPr>
  </w:style>
  <w:style w:type="character" w:styleId="a5">
    <w:name w:val="Hyperlink"/>
    <w:basedOn w:val="a0"/>
    <w:uiPriority w:val="99"/>
    <w:semiHidden/>
    <w:unhideWhenUsed/>
    <w:rsid w:val="009B73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7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7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3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391"/>
    <w:rPr>
      <w:b/>
      <w:bCs/>
    </w:rPr>
  </w:style>
  <w:style w:type="character" w:styleId="a5">
    <w:name w:val="Hyperlink"/>
    <w:basedOn w:val="a0"/>
    <w:uiPriority w:val="99"/>
    <w:semiHidden/>
    <w:unhideWhenUsed/>
    <w:rsid w:val="009B73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7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05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8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304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2019-03-13T05:25:00Z</cp:lastPrinted>
  <dcterms:created xsi:type="dcterms:W3CDTF">2019-03-11T07:38:00Z</dcterms:created>
  <dcterms:modified xsi:type="dcterms:W3CDTF">2019-03-13T05:25:00Z</dcterms:modified>
</cp:coreProperties>
</file>