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D9" w:rsidRPr="00942FD9" w:rsidRDefault="00942FD9" w:rsidP="00942FD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Фонд</w:t>
      </w:r>
      <w:r w:rsidRPr="00942FD9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Варнава</w:t>
      </w:r>
      <w:proofErr w:type="spellEnd"/>
      <w:r w:rsidRPr="00942FD9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помогает пострадавшим в терактах на Шри-Ланке</w:t>
      </w:r>
    </w:p>
    <w:p w:rsidR="00942FD9" w:rsidRPr="00942FD9" w:rsidRDefault="00942FD9" w:rsidP="00942FD9">
      <w:pPr>
        <w:spacing w:before="12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pt;height:3pt" o:hralign="center" o:hrstd="t" o:hrnoshade="t" o:hr="t" fillcolor="#4f81bd [3204]" stroked="f"/>
        </w:pict>
      </w:r>
    </w:p>
    <w:p w:rsidR="00942FD9" w:rsidRPr="00942FD9" w:rsidRDefault="00942FD9" w:rsidP="00942FD9">
      <w:pPr>
        <w:shd w:val="clear" w:color="auto" w:fill="FFFFFF"/>
        <w:spacing w:after="120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774AF9">
        <w:rPr>
          <w:rFonts w:eastAsia="Times New Roman" w:cs="Times New Roman"/>
          <w:color w:val="777777"/>
          <w:sz w:val="27"/>
          <w:szCs w:val="27"/>
          <w:lang w:val="en-US" w:eastAsia="ru-RU"/>
        </w:rPr>
        <w:t>5</w:t>
      </w:r>
      <w:r w:rsidRPr="00942FD9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</w:t>
      </w:r>
      <w:r w:rsidRPr="00942FD9">
        <w:rPr>
          <w:rFonts w:eastAsia="Times New Roman" w:cs="Times New Roman"/>
          <w:color w:val="777777"/>
          <w:sz w:val="27"/>
          <w:szCs w:val="27"/>
          <w:lang w:eastAsia="ru-RU"/>
        </w:rPr>
        <w:t>июля</w:t>
      </w:r>
      <w:r w:rsidRPr="00942FD9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942FD9" w:rsidRPr="00942FD9" w:rsidRDefault="00774AF9" w:rsidP="00942FD9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Фонд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оказывает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практическую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помощь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христианам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Шри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Ланки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пострадавшим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нескольких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терактов в Пасхальное воскресенье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Мы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начали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того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покрыли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расходы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похороны погибших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позаботились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медицинской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помощи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для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раненых, и сейчас помогаем семьям, которые лишились кормильца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942FD9" w:rsidP="00942FD9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942FD9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AEAA2E9" wp14:editId="2678AAA0">
            <wp:simplePos x="0" y="0"/>
            <wp:positionH relativeFrom="margin">
              <wp:posOffset>11430</wp:posOffset>
            </wp:positionH>
            <wp:positionV relativeFrom="margin">
              <wp:posOffset>2202180</wp:posOffset>
            </wp:positionV>
            <wp:extent cx="1666875" cy="2837815"/>
            <wp:effectExtent l="0" t="0" r="9525" b="635"/>
            <wp:wrapSquare wrapText="bothSides"/>
            <wp:docPr id="3" name="Рисунок 3" descr="Arun cared for others instead of himself amid the carnage at Zion Church and later died from his inj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un cared for others instead of himself amid the carnage at Zion Church and later died from his inju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FD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Во время жуткого теракта в церкви Сиона </w:t>
      </w:r>
      <w:proofErr w:type="spellStart"/>
      <w:r w:rsidRPr="00942FD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Арун</w:t>
      </w:r>
      <w:proofErr w:type="spellEnd"/>
      <w:r w:rsidRPr="00942FD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беспокоился о других, вместо того, чтобы думать о себе, и от полученных травм позже скончался</w:t>
      </w:r>
    </w:p>
    <w:p w:rsidR="00942FD9" w:rsidRPr="00942FD9" w:rsidRDefault="00942FD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Всего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погибли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254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человека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основном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местные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христиане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или на месте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или позже от полученных травм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Самым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последним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Арун</w:t>
      </w:r>
      <w:proofErr w:type="spellEnd"/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который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очень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активным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членом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церкви Сион в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Баттикалоа</w:t>
      </w:r>
      <w:proofErr w:type="spellEnd"/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всегда помогавший нуждающимся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 обращая внимания на ранения, которые он сам получил во время взрыва в церкви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он, сколько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было сил, заботился о других пострадавших верующих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</w:p>
    <w:p w:rsidR="00942FD9" w:rsidRPr="00942FD9" w:rsidRDefault="00942FD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Этот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30-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летний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христианин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обратившийся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некогда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индуизма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пострадал сильнее, чем он и другие предполагали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40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дней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провел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реанимации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травмой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позвоночника, но спасти его не удалось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единственным</w:t>
      </w:r>
      <w:r w:rsidR="00774AF9"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кормильцем и опекуном своей овдовевшей матери</w:t>
      </w:r>
      <w:r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774AF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Фонд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направил финансовую помощь для покрытия расходов на похороны 29 христиан в церкви Сион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 том числе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14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детей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)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погибших в теракте на Пасху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774AF9" w:rsidP="00942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74AF9"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8F5ED8" wp14:editId="023674B7">
            <wp:simplePos x="0" y="0"/>
            <wp:positionH relativeFrom="margin">
              <wp:posOffset>3221990</wp:posOffset>
            </wp:positionH>
            <wp:positionV relativeFrom="margin">
              <wp:posOffset>5869940</wp:posOffset>
            </wp:positionV>
            <wp:extent cx="3282315" cy="2466975"/>
            <wp:effectExtent l="0" t="0" r="0" b="9525"/>
            <wp:wrapSquare wrapText="bothSides"/>
            <wp:docPr id="2" name="Рисунок 2" descr="Barnabas Fund paid the funeral costs of all 30 bombing victims from Zio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Fund paid the funeral costs of all 30 bombing victims from Zion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D9" w:rsidRPr="00774AF9">
        <w:rPr>
          <w:rFonts w:ascii="Times New Roman" w:eastAsia="Times New Roman" w:hAnsi="Times New Roman" w:cs="Times New Roman"/>
          <w:b/>
          <w:i/>
          <w:noProof/>
          <w:lang w:eastAsia="ru-RU"/>
        </w:rPr>
        <w:t>Фонд Варнава покрыл расходы на похороны</w:t>
      </w:r>
      <w:r w:rsidR="00942FD9" w:rsidRPr="00942F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42FD9" w:rsidRPr="00774AF9">
        <w:rPr>
          <w:rFonts w:ascii="Times New Roman" w:eastAsia="Times New Roman" w:hAnsi="Times New Roman" w:cs="Times New Roman"/>
          <w:b/>
          <w:i/>
          <w:lang w:eastAsia="ru-RU"/>
        </w:rPr>
        <w:t xml:space="preserve">всех </w:t>
      </w:r>
      <w:r w:rsidR="00942FD9" w:rsidRPr="00942FD9">
        <w:rPr>
          <w:rFonts w:ascii="Times New Roman" w:eastAsia="Times New Roman" w:hAnsi="Times New Roman" w:cs="Times New Roman"/>
          <w:b/>
          <w:i/>
          <w:lang w:eastAsia="ru-RU"/>
        </w:rPr>
        <w:t>30</w:t>
      </w:r>
      <w:r w:rsidR="00942FD9" w:rsidRPr="00774AF9">
        <w:rPr>
          <w:rFonts w:ascii="Times New Roman" w:eastAsia="Times New Roman" w:hAnsi="Times New Roman" w:cs="Times New Roman"/>
          <w:b/>
          <w:i/>
          <w:lang w:eastAsia="ru-RU"/>
        </w:rPr>
        <w:t>-ти жертв теракта в церкви Сион</w:t>
      </w:r>
    </w:p>
    <w:p w:rsidR="00942FD9" w:rsidRPr="00942FD9" w:rsidRDefault="00774AF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Помощь</w:t>
      </w:r>
      <w:r w:rsidRPr="00774AF9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семье христианина, который мужественно отдал свою жизнь, помешав террористу</w:t>
      </w:r>
    </w:p>
    <w:p w:rsidR="00774AF9" w:rsidRDefault="00774AF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Рамеш</w:t>
      </w:r>
      <w:proofErr w:type="spellEnd"/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еще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смелый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член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церкви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Сион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Баттикалоа</w:t>
      </w:r>
      <w:proofErr w:type="spellEnd"/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который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погиб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взрыва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когда вывел террориста на улицу из переполненного здания церкви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Число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жертв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намного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больше, если бы не мужественное самопожертвование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Рамеша</w:t>
      </w:r>
      <w:proofErr w:type="spellEnd"/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</w:p>
    <w:p w:rsidR="00942FD9" w:rsidRPr="00942FD9" w:rsidRDefault="00774AF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Его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жена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уже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пострадала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насилия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 тяжелых потерь по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время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гражданской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войны, когда ее родителей жестоко убили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Мы поддерживаем сейчас ее и двух их маленьких детей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774AF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lastRenderedPageBreak/>
        <w:t>Поддержка</w:t>
      </w:r>
      <w:r w:rsidRPr="00774AF9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христианки</w:t>
      </w:r>
      <w:r w:rsidRPr="00774AF9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которая </w:t>
      </w:r>
      <w:proofErr w:type="gramStart"/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пострадала во время взрыва и от которой отказался</w:t>
      </w:r>
      <w:proofErr w:type="gramEnd"/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ее неверующий муж</w:t>
      </w:r>
    </w:p>
    <w:p w:rsidR="00942FD9" w:rsidRPr="00942FD9" w:rsidRDefault="00774AF9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тот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день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за свою веру 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Камала</w:t>
      </w:r>
      <w:proofErr w:type="spellEnd"/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пострадала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дважды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ранена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время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взрыва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церкви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Сиона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Пасху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вместе с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55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-ю другими верующими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и от нее отвернулась семья </w:t>
      </w:r>
      <w:r w:rsid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из-за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ее вер</w:t>
      </w:r>
      <w:r w:rsid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ы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Фонд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774AF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помогает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Камале</w:t>
      </w:r>
      <w:proofErr w:type="spellEnd"/>
      <w:r w:rsidRPr="00774AF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774AF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лечением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другими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нуждами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.</w:t>
      </w:r>
    </w:p>
    <w:p w:rsidR="00942FD9" w:rsidRPr="00942FD9" w:rsidRDefault="00C04456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Камала</w:t>
      </w:r>
      <w:proofErr w:type="spellEnd"/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пошла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Пасхальное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богослужение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тайно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оставив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своего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малыша на попечение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родственникам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Она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перешла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христианство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индуизма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семья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притесняет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христианскую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веру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Муж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запретил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ей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посещать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церковь, но в то воскресенье она не могла удержаться и отправилась на праздничное Пасхальное богослужение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C04456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 больнице к ней не пришел никто из родственников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серьезные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раны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смягчили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сердце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мужа, который запретил ей возвращаться домой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C04456" w:rsidP="00942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2FD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BD2BB9" wp14:editId="564334BF">
            <wp:simplePos x="0" y="0"/>
            <wp:positionH relativeFrom="margin">
              <wp:posOffset>3375025</wp:posOffset>
            </wp:positionH>
            <wp:positionV relativeFrom="margin">
              <wp:posOffset>2745740</wp:posOffset>
            </wp:positionV>
            <wp:extent cx="3105785" cy="2333625"/>
            <wp:effectExtent l="0" t="0" r="0" b="952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Люди</w:t>
      </w:r>
      <w:r w:rsidRPr="00C0445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толпятся</w:t>
      </w:r>
      <w:r w:rsidRPr="00C0445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вокруг</w:t>
      </w:r>
      <w:r w:rsidRPr="00C0445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одного</w:t>
      </w:r>
      <w:r w:rsidRPr="00C0445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из</w:t>
      </w:r>
      <w:r w:rsidRPr="00C0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мест</w:t>
      </w:r>
      <w:r w:rsidRPr="00C0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</w:t>
      </w:r>
      <w:r w:rsidRPr="00C0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прогремел</w:t>
      </w:r>
      <w:r w:rsidRPr="00C04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взрыв</w:t>
      </w:r>
    </w:p>
    <w:p w:rsidR="00942FD9" w:rsidRPr="00942FD9" w:rsidRDefault="00C04456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Для</w:t>
      </w:r>
      <w:r w:rsidRPr="00C0445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многих</w:t>
      </w:r>
      <w:r w:rsidRPr="00C0445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христиан</w:t>
      </w:r>
      <w:r w:rsidRPr="00C0445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пострадавших</w:t>
      </w:r>
      <w:r w:rsidR="00942FD9" w:rsidRPr="00C0445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в терактах на Пасху, не впервой страдать за Христа</w:t>
      </w:r>
    </w:p>
    <w:p w:rsidR="00942FD9" w:rsidRPr="00942FD9" w:rsidRDefault="00C04456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Среди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жертв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Пасхальных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терактов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были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основном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местных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христиане, которые стали целенаправленной мишенью, как заявила группировка ИГИЛ, взявшая на себя ответственность за эти теракты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942FD9" w:rsidRPr="00942FD9" w:rsidRDefault="00C04456" w:rsidP="00942F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Большинство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пострадавших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знают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страданиях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понаслышке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Многих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них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коснулись</w:t>
      </w:r>
      <w:proofErr w:type="gramEnd"/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тяжелые</w:t>
      </w:r>
      <w:r w:rsidRPr="00C04456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страдания и мучения времен гражданской войны, закончившейся десять лет назад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14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лет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назад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прибрежные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регионы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особенно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востоке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юге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серьезно пострадали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 мощного цунами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Много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среди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этих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верующих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тех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кто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Камала</w:t>
      </w:r>
      <w:proofErr w:type="spellEnd"/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перешел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индуизма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теперь страдает от насилия в семье, терпя притеснения со стороны родственников-индуистов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сейчас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пострадали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еще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</w:t>
      </w:r>
      <w:r w:rsidR="00592274" w:rsidRP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592274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теракта, организованного радикальными исламистами</w:t>
      </w:r>
      <w:r w:rsidR="00942FD9" w:rsidRPr="00942FD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8D04AD" w:rsidRPr="00592274" w:rsidRDefault="008D04AD">
      <w:pPr>
        <w:rPr>
          <w:sz w:val="20"/>
        </w:rPr>
      </w:pPr>
    </w:p>
    <w:sectPr w:rsidR="008D04AD" w:rsidRPr="00592274" w:rsidSect="00592274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A"/>
    <w:rsid w:val="00592274"/>
    <w:rsid w:val="00774AF9"/>
    <w:rsid w:val="008D04AD"/>
    <w:rsid w:val="00942FD9"/>
    <w:rsid w:val="00C04456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F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2019-07-05T08:17:00Z</cp:lastPrinted>
  <dcterms:created xsi:type="dcterms:W3CDTF">2019-07-05T07:42:00Z</dcterms:created>
  <dcterms:modified xsi:type="dcterms:W3CDTF">2019-07-05T08:17:00Z</dcterms:modified>
</cp:coreProperties>
</file>