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DF" w:rsidRPr="007D7ADF" w:rsidRDefault="007D7ADF" w:rsidP="007D7ADF">
      <w:pPr>
        <w:shd w:val="clear" w:color="auto" w:fill="FFFFFF"/>
        <w:spacing w:before="300" w:after="30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GoBack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В</w:t>
      </w:r>
      <w:r w:rsidRPr="007D7AD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Пакистане</w:t>
      </w:r>
      <w:r w:rsidRPr="007D7AD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христиан</w:t>
      </w:r>
      <w:r w:rsidR="003C721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ин</w:t>
      </w:r>
      <w:r w:rsidRPr="007D7AD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работавший</w:t>
      </w:r>
      <w:r w:rsidRPr="007D7AD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на</w:t>
      </w:r>
      <w:r w:rsidRPr="007D7AD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ферме</w:t>
      </w:r>
      <w:r w:rsidRPr="007D7ADF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>,</w:t>
      </w:r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был замучен до смерти за то, что воспользовался водой из мусульманского колодца</w:t>
      </w:r>
    </w:p>
    <w:p w:rsidR="007D7ADF" w:rsidRPr="007D7ADF" w:rsidRDefault="00096546" w:rsidP="007D7ADF">
      <w:pPr>
        <w:spacing w:before="30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67.75pt;height:3pt" o:hralign="center" o:hrstd="t" o:hrnoshade="t" o:hr="t" fillcolor="#4f81bd [3204]" stroked="f"/>
        </w:pict>
      </w:r>
    </w:p>
    <w:p w:rsidR="007D7ADF" w:rsidRPr="003C721F" w:rsidRDefault="007D7ADF" w:rsidP="007D7ADF">
      <w:pPr>
        <w:shd w:val="clear" w:color="auto" w:fill="FFFFFF"/>
        <w:spacing w:before="300" w:after="75" w:line="240" w:lineRule="auto"/>
        <w:jc w:val="right"/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</w:pPr>
      <w:r w:rsidRPr="003C721F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 xml:space="preserve">14 </w:t>
      </w:r>
      <w:r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>марта</w:t>
      </w:r>
      <w:r w:rsidRPr="003C721F">
        <w:rPr>
          <w:rFonts w:ascii="Roboto" w:eastAsia="Times New Roman" w:hAnsi="Roboto" w:cs="Times New Roman"/>
          <w:color w:val="777777"/>
          <w:sz w:val="27"/>
          <w:szCs w:val="27"/>
          <w:lang w:eastAsia="ru-RU" w:bidi="he-IL"/>
        </w:rPr>
        <w:t xml:space="preserve"> 2020</w:t>
      </w:r>
    </w:p>
    <w:p w:rsidR="007D7ADF" w:rsidRPr="007D7ADF" w:rsidRDefault="007D7ADF" w:rsidP="007D7AD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Салим </w:t>
      </w:r>
      <w:proofErr w:type="spell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Масих</w:t>
      </w:r>
      <w:proofErr w:type="spell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христианин, скончался в Пакистане 28 февраля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через три дня после того, как </w:t>
      </w:r>
      <w:hyperlink r:id="rId5" w:tgtFrame="_blank" w:history="1">
        <w:r w:rsidRPr="0026320F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подвергся жестоким издевательствам от рук владельца фермы</w:t>
        </w:r>
      </w:hyperlink>
      <w:r w:rsidRPr="007D7ADF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 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 использование воды из мусульманского колодца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7D7ADF" w:rsidRPr="007D7ADF" w:rsidRDefault="007D7ADF" w:rsidP="007D7AD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Инцидент произошел в селении </w:t>
      </w:r>
      <w:proofErr w:type="spell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Багуяна</w:t>
      </w:r>
      <w:proofErr w:type="spell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26320F">
        <w:rPr>
          <w:sz w:val="26"/>
          <w:szCs w:val="26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район </w:t>
      </w:r>
      <w:proofErr w:type="spell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Касур</w:t>
      </w:r>
      <w:proofErr w:type="spell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провинция Пенджаб. 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22-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летний рабочий воспользовался водой из колодца, чтобы ополоснуться после выгрузки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шелухи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из машины, в результате чего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разгневанный владелец </w:t>
      </w:r>
      <w:proofErr w:type="gram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обвинил</w:t>
      </w:r>
      <w:proofErr w:type="gram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Салима в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осквернении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”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воды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7D7ADF" w:rsidRPr="007D7ADF" w:rsidRDefault="007D7ADF" w:rsidP="007D7AD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 w:bidi="he-IL"/>
        </w:rPr>
      </w:pP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drawing>
          <wp:anchor distT="0" distB="0" distL="114300" distR="114300" simplePos="0" relativeHeight="251659264" behindDoc="0" locked="0" layoutInCell="1" allowOverlap="1" wp14:anchorId="66019643" wp14:editId="65EE858B">
            <wp:simplePos x="0" y="0"/>
            <wp:positionH relativeFrom="margin">
              <wp:posOffset>-9525</wp:posOffset>
            </wp:positionH>
            <wp:positionV relativeFrom="margin">
              <wp:posOffset>4312920</wp:posOffset>
            </wp:positionV>
            <wp:extent cx="3105150" cy="2329815"/>
            <wp:effectExtent l="0" t="0" r="0" b="0"/>
            <wp:wrapSquare wrapText="bothSides"/>
            <wp:docPr id="1" name="Рисунок 1" descr="Cap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тяжелом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состоянии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Салим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Масих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был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доставлен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в</w:t>
      </w:r>
      <w:r w:rsidRPr="007D7ADF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 w:bidi="he-IL"/>
        </w:rPr>
        <w:t>больницу</w:t>
      </w:r>
    </w:p>
    <w:p w:rsidR="007D7ADF" w:rsidRPr="007D7ADF" w:rsidRDefault="007D7ADF" w:rsidP="009647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Владелец фермы </w:t>
      </w:r>
      <w:proofErr w:type="gram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называл</w:t>
      </w:r>
      <w:proofErr w:type="gram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Салима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proofErr w:type="spell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чухра</w:t>
      </w:r>
      <w:proofErr w:type="spellEnd"/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 (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как обычно уничижительно называют уборщика туалетов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)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мерзкий христианин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”,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а затем приказал своим людям связать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его руки и ноги. </w:t>
      </w:r>
      <w:proofErr w:type="gramStart"/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Салима</w:t>
      </w:r>
      <w:proofErr w:type="gramEnd"/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били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палками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мучили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раскаленными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железными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прутами</w:t>
      </w:r>
      <w:r w:rsidR="00964760"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  <w:r w:rsidRPr="003C721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Они прокатили по телу </w:t>
      </w:r>
      <w:proofErr w:type="gramStart"/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Салима</w:t>
      </w:r>
      <w:proofErr w:type="gramEnd"/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тяжелую железную трубу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="00964760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что привели к множественным переломам и внутренним повреждениям</w:t>
      </w:r>
      <w:r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7D7ADF" w:rsidRPr="007D7ADF" w:rsidRDefault="00964760" w:rsidP="009647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Семья Салима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узнав о случившемся от полиции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нашла его истекающим кровью в бессознательном состоянии. Родным пришлось умолять владельца фермы позволить им отвезти </w:t>
      </w:r>
      <w:proofErr w:type="gram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Салима</w:t>
      </w:r>
      <w:proofErr w:type="gram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в больницу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7D7ADF" w:rsidRPr="00096546" w:rsidRDefault="00964760" w:rsidP="0096476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proofErr w:type="spell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Гафур</w:t>
      </w:r>
      <w:proofErr w:type="spell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proofErr w:type="spell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Масих</w:t>
      </w:r>
      <w:proofErr w:type="spell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отце </w:t>
      </w:r>
      <w:proofErr w:type="gram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Салима</w:t>
      </w:r>
      <w:proofErr w:type="gramEnd"/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сказал, что его сына убили 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лишь за то, что он христианин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”.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Он сказал, что желает правосудия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но признал, что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надежды мало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потому что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мы бедны, мы христиане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”.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Однако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7D7ADF"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мы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все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же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граждане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Пакистана</w:t>
      </w:r>
      <w:r w:rsidR="007D7ADF"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-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добавил</w:t>
      </w:r>
      <w:r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он</w:t>
      </w:r>
      <w:r w:rsidR="007D7ADF" w:rsidRPr="0009654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112820" w:rsidRPr="0026320F" w:rsidRDefault="00964760" w:rsidP="0026320F">
      <w:pPr>
        <w:shd w:val="clear" w:color="auto" w:fill="FFFFFF"/>
        <w:spacing w:before="300" w:after="300" w:line="240" w:lineRule="auto"/>
        <w:rPr>
          <w:sz w:val="26"/>
          <w:szCs w:val="26"/>
        </w:rPr>
      </w:pPr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Случай </w:t>
      </w:r>
      <w:proofErr w:type="gramStart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Салима очень напоминает</w:t>
      </w:r>
      <w:proofErr w:type="gramEnd"/>
      <w:r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то, что произошло с христианкой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 </w:t>
      </w:r>
      <w:hyperlink r:id="rId7" w:history="1">
        <w:proofErr w:type="spellStart"/>
        <w:r w:rsidR="0026320F" w:rsidRPr="0026320F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Аасией</w:t>
        </w:r>
        <w:proofErr w:type="spellEnd"/>
        <w:r w:rsidR="0026320F" w:rsidRPr="0026320F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 xml:space="preserve"> </w:t>
        </w:r>
        <w:proofErr w:type="spellStart"/>
        <w:r w:rsidR="0026320F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Б</w:t>
        </w:r>
        <w:r w:rsidR="0026320F" w:rsidRPr="0026320F">
          <w:rPr>
            <w:rFonts w:ascii="Georgia" w:eastAsia="Times New Roman" w:hAnsi="Georgia" w:cs="Times New Roman"/>
            <w:color w:val="337AB7"/>
            <w:sz w:val="26"/>
            <w:szCs w:val="26"/>
            <w:lang w:eastAsia="ru-RU" w:bidi="he-IL"/>
          </w:rPr>
          <w:t>иби</w:t>
        </w:r>
        <w:proofErr w:type="spellEnd"/>
      </w:hyperlink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матерью пятерых детей, которая провела почти 8 лет за решеткой </w:t>
      </w:r>
      <w:r w:rsid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под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смертн</w:t>
      </w:r>
      <w:r w:rsid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ым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приговор</w:t>
      </w:r>
      <w:r w:rsid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ом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по ложному обвинению в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богохульстве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”. </w:t>
      </w:r>
      <w:proofErr w:type="gramStart"/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Ее арестовали в июне 2009 года после того, как мусульманки, с которыми она работала, обвинили ее в осквернении воды, которую она им принесла.</w:t>
      </w:r>
      <w:proofErr w:type="gramEnd"/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Мусульмане считают воду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нечистой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="0026320F" w:rsidRPr="0026320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если к ней прикоснулся христианин</w:t>
      </w:r>
      <w:r w:rsidR="007D7ADF" w:rsidRPr="007D7ADF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sectPr w:rsidR="00112820" w:rsidRPr="0026320F" w:rsidSect="0026320F">
      <w:pgSz w:w="11906" w:h="16838"/>
      <w:pgMar w:top="568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81"/>
    <w:rsid w:val="00096546"/>
    <w:rsid w:val="00112820"/>
    <w:rsid w:val="0026320F"/>
    <w:rsid w:val="003C721F"/>
    <w:rsid w:val="007D7ADF"/>
    <w:rsid w:val="00964760"/>
    <w:rsid w:val="00993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7D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7D7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D7A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ADF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7D7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Hyperlink"/>
    <w:basedOn w:val="a0"/>
    <w:uiPriority w:val="99"/>
    <w:semiHidden/>
    <w:unhideWhenUsed/>
    <w:rsid w:val="007D7A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D7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rnabasfund.ru/ru/novaya-nadezhda-dlya-aasii-bibi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claas.org.uk/2020/02/28/pakistani-christian-man-tortured-to-death-for-washing-himself-at-tube-well-owned-by-muslim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2020-03-14T08:09:00Z</cp:lastPrinted>
  <dcterms:created xsi:type="dcterms:W3CDTF">2020-03-14T07:21:00Z</dcterms:created>
  <dcterms:modified xsi:type="dcterms:W3CDTF">2020-03-14T08:10:00Z</dcterms:modified>
</cp:coreProperties>
</file>