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D" w:rsidRPr="003A67D9" w:rsidRDefault="003A67D9" w:rsidP="00904F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4F81BD" w:themeColor="accent1"/>
          <w:sz w:val="48"/>
          <w:szCs w:val="53"/>
          <w:lang w:eastAsia="ru-RU"/>
        </w:rPr>
      </w:pPr>
      <w:bookmarkStart w:id="0" w:name="_GoBack"/>
      <w:r w:rsidRPr="003A67D9">
        <w:rPr>
          <w:rFonts w:ascii="Arial" w:eastAsia="Times New Roman" w:hAnsi="Arial" w:cs="Arial"/>
          <w:b/>
          <w:bCs/>
          <w:color w:val="4F81BD" w:themeColor="accent1"/>
          <w:sz w:val="48"/>
          <w:szCs w:val="53"/>
          <w:lang w:eastAsia="ru-RU"/>
        </w:rPr>
        <w:t>Накормите голодающих детей в Зимбабве</w:t>
      </w:r>
    </w:p>
    <w:bookmarkEnd w:id="0"/>
    <w:p w:rsidR="00904F7D" w:rsidRPr="003451E9" w:rsidRDefault="003A67D9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Малышка голодна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Очень голодна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.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 Она уже и не помнит, как это – наесться досыта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У нее замедлен рост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Она все время уставшая и часто болеет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.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 В доме совсем нет еды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А если бы и была, то нет ни дров, ни электричества, чтобы ее приготовить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А даже если бы и были, ее истощенная мать слишком слаба и больна, чтобы что-то готовить</w:t>
      </w:r>
      <w:r w:rsidR="00904F7D" w:rsidRPr="003451E9">
        <w:rPr>
          <w:rFonts w:ascii="Times New Roman" w:eastAsia="Times New Roman" w:hAnsi="Times New Roman" w:cs="Times New Roman"/>
          <w:i/>
          <w:color w:val="333333"/>
          <w:sz w:val="24"/>
          <w:szCs w:val="33"/>
          <w:lang w:eastAsia="ru-RU"/>
        </w:rPr>
        <w:t>.</w:t>
      </w:r>
    </w:p>
    <w:p w:rsidR="00904F7D" w:rsidRPr="003451E9" w:rsidRDefault="003A67D9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Насколько все плохо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proofErr w:type="gram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 вашему</w:t>
      </w:r>
      <w:proofErr w:type="gram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может быть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?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 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Много лет эта страна переживает один кризис за другим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Гиперинфляция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нехватка валюты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нехватка топлива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перебои с электричеством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–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все это так знакомо жителям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</w:p>
    <w:p w:rsidR="00904F7D" w:rsidRPr="003451E9" w:rsidRDefault="003A67D9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Постоянно добавляются все новые и новые проблемы: в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2019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году в стране разразилась засуха, самая сильная за последние десят</w:t>
      </w:r>
      <w:r w:rsid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илетия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а в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2020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году вспыхнула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эпидемия </w:t>
      </w:r>
      <w:proofErr w:type="spell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коронавируса</w:t>
      </w:r>
      <w:proofErr w:type="spellEnd"/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До сих пор действует карантин и комендантский час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что приносит людям дополнительные трудности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Нет работы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люди в одночасье лишились дохода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Фермеры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не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могут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выходить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поля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.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Надвигается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голод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.</w:t>
      </w:r>
    </w:p>
    <w:p w:rsidR="00904F7D" w:rsidRPr="003451E9" w:rsidRDefault="003451E9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C042A3A" wp14:editId="76D4DF30">
            <wp:simplePos x="0" y="0"/>
            <wp:positionH relativeFrom="margin">
              <wp:posOffset>-16510</wp:posOffset>
            </wp:positionH>
            <wp:positionV relativeFrom="margin">
              <wp:posOffset>3035935</wp:posOffset>
            </wp:positionV>
            <wp:extent cx="3095625" cy="2322195"/>
            <wp:effectExtent l="0" t="0" r="9525" b="1905"/>
            <wp:wrapSquare wrapText="bothSides"/>
            <wp:docPr id="1" name="Рисунок 1" descr="https://news.barnabasfund.org/Feed-the-starving-children-of-Zimbabwe/assets/5i401J5MyE/kwita-before-after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Feed-the-starving-children-of-Zimbabwe/assets/5i401J5MyE/kwita-before-after-4x3-653x49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“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Многие из наших бедных членов церкви сильно страдают от ужасного голода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”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- написал Фонду </w:t>
      </w:r>
      <w:proofErr w:type="spellStart"/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Варнава</w:t>
      </w:r>
      <w:proofErr w:type="spellEnd"/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в прошлом месяце один из пасторов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солдаты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и полиц</w:t>
      </w:r>
      <w:r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ейские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, которых так боятся, тоже исхудали от голода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="00B46DFC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По подсчетам, к Рождеству в продовольственной помощи будут нуждаться две трети населения страны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</w:p>
    <w:p w:rsidR="00904F7D" w:rsidRPr="003451E9" w:rsidRDefault="00B46DFC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Где бы ни вспыхнул голод, сильнее всего страдают дети и старики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 Зимбабве дети страдают от недоедания, задержки роста и пеллагры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(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дефицит витамина 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B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3).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Им бы идти в школу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но учителя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бастуют, требуя утроить им зарплату, чтобы получать хотя бы прожиточный минимум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</w:p>
    <w:p w:rsidR="00904F7D" w:rsidRPr="00B46DFC" w:rsidRDefault="00B46DFC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3"/>
          <w:szCs w:val="33"/>
          <w:lang w:eastAsia="ru-RU"/>
        </w:rPr>
      </w:pPr>
      <w:r w:rsidRPr="00B46DFC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 xml:space="preserve">Чтобы </w:t>
      </w:r>
      <w:r w:rsidR="003451E9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одному</w:t>
      </w:r>
      <w:r w:rsidRPr="00B46DFC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 xml:space="preserve"> ребенку хорошо питаться, </w:t>
      </w:r>
      <w:r w:rsidR="003451E9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нужно</w:t>
      </w:r>
      <w:r w:rsidR="00904F7D" w:rsidRPr="00B46DFC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 xml:space="preserve"> 14</w:t>
      </w:r>
      <w:r w:rsidR="003451E9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 xml:space="preserve"> рублей</w:t>
      </w:r>
      <w:r w:rsidR="00904F7D" w:rsidRPr="00B46DFC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val="en-US" w:eastAsia="ru-RU"/>
        </w:rPr>
        <w:t> </w:t>
      </w:r>
      <w:r w:rsidRPr="00B46DFC">
        <w:rPr>
          <w:rFonts w:ascii="Times New Roman" w:eastAsia="Times New Roman" w:hAnsi="Times New Roman" w:cs="Times New Roman"/>
          <w:b/>
          <w:bCs/>
          <w:color w:val="4F81BD" w:themeColor="accent1"/>
          <w:sz w:val="33"/>
          <w:szCs w:val="33"/>
          <w:lang w:eastAsia="ru-RU"/>
        </w:rPr>
        <w:t>в день</w:t>
      </w:r>
    </w:p>
    <w:p w:rsidR="00904F7D" w:rsidRPr="003451E9" w:rsidRDefault="00B46DFC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Присоединяйтесь к Фонду </w:t>
      </w:r>
      <w:proofErr w:type="spell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Варнава</w:t>
      </w:r>
      <w:proofErr w:type="spell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, чтобы позаботиться о здоровье и полноценном развитии детей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</w:p>
    <w:p w:rsidR="00904F7D" w:rsidRPr="003451E9" w:rsidRDefault="00B46DFC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Специальная каша под названием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«</w:t>
      </w:r>
      <w:proofErr w:type="spellStart"/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ePap</w:t>
      </w:r>
      <w:proofErr w:type="spell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»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приготовленная из маиса и соевых бобов с добавлением витаминов и минералов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поможет укрепить здоровье детей всего за несколько недель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Это уже готовая смесь, в которую нужно просто добавить теплой или даже холодной воды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 результате получается каша, похожая на обычную маисовую кашу, которую едят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 Африке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Одному ребенку семи лет в день требуется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50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г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сухой смеси, это стоит 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₽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14p ($0.18).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Малышам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до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шести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лет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нужно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proofErr w:type="gramStart"/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половину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 xml:space="preserve"> </w:t>
      </w:r>
      <w:r w:rsidR="006309B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меньше</w:t>
      </w:r>
      <w:proofErr w:type="gramEnd"/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.  </w:t>
      </w:r>
    </w:p>
    <w:p w:rsidR="00904F7D" w:rsidRPr="003451E9" w:rsidRDefault="006309BD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Оптовая цена значительно ниже, поэтому Фонд </w:t>
      </w:r>
      <w:proofErr w:type="spell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Варнава</w:t>
      </w:r>
      <w:proofErr w:type="spell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хочет закупить восемь тонн такой смеси в Южной Африке и отправить ее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.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Мы уже договорились о скидке на крупную закупку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,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так что даже с учетом транспортных и таможенных расходов стоимость получается на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16%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ниже, </w:t>
      </w:r>
      <w:proofErr w:type="gram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чем</w:t>
      </w:r>
      <w:proofErr w:type="gram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если покупать эту смесь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Наши опытные проектные партнеры в Зимбабве уже готовы и ждут, чтобы распределить эту помощь среди </w:t>
      </w:r>
      <w:proofErr w:type="gramStart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самых</w:t>
      </w:r>
      <w:proofErr w:type="gram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нуждающихся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Ваша поддержка поможет нам воплотить эти планы в реальность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</w:p>
    <w:p w:rsidR="008D6B76" w:rsidRPr="003451E9" w:rsidRDefault="006309BD" w:rsidP="00904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</w:pP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Пожалуйста, поучаствуйте в этой помощи нашим братьям и сестрам в Зимбабве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,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где до карантина около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60%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населения регулярно посещали церкви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На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₽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28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00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($36) 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можно купить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10</w:t>
      </w:r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кг сухой смеси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proofErr w:type="spellStart"/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val="en-US" w:eastAsia="ru-RU"/>
        </w:rPr>
        <w:t>ePap</w:t>
      </w:r>
      <w:proofErr w:type="spellEnd"/>
      <w:r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– этого хватит, чтобы обеспечить витаминами и микроэлементами троих детей на два месяца</w:t>
      </w:r>
      <w:r w:rsidR="00904F7D" w:rsidRP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>.</w:t>
      </w:r>
      <w:r w:rsidR="003451E9">
        <w:rPr>
          <w:rFonts w:ascii="Times New Roman" w:eastAsia="Times New Roman" w:hAnsi="Times New Roman" w:cs="Times New Roman"/>
          <w:color w:val="333333"/>
          <w:sz w:val="24"/>
          <w:szCs w:val="33"/>
          <w:lang w:eastAsia="ru-RU"/>
        </w:rPr>
        <w:t xml:space="preserve"> </w:t>
      </w:r>
      <w:r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 xml:space="preserve">Чтобы поддержать этот проект, при перечислении пожертвований указывайте в </w:t>
      </w:r>
      <w:proofErr w:type="gramStart"/>
      <w:r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>комментариях код</w:t>
      </w:r>
      <w:proofErr w:type="gramEnd"/>
      <w:r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 xml:space="preserve"> проекта</w:t>
      </w:r>
      <w:r w:rsidR="00904F7D"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val="en-US" w:eastAsia="ru-RU"/>
        </w:rPr>
        <w:t> </w:t>
      </w:r>
      <w:r w:rsidR="00904F7D"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>91-721</w:t>
      </w:r>
      <w:r w:rsidR="003451E9"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 xml:space="preserve"> (</w:t>
      </w:r>
      <w:r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>Продовольственная помощь Зимбабве</w:t>
      </w:r>
      <w:r w:rsidR="003451E9"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>)</w:t>
      </w:r>
      <w:r w:rsidRPr="003451E9">
        <w:rPr>
          <w:rFonts w:ascii="Times New Roman" w:eastAsia="Times New Roman" w:hAnsi="Times New Roman" w:cs="Times New Roman"/>
          <w:b/>
          <w:color w:val="4F81BD" w:themeColor="accent1"/>
          <w:sz w:val="24"/>
          <w:szCs w:val="33"/>
          <w:lang w:eastAsia="ru-RU"/>
        </w:rPr>
        <w:t>.</w:t>
      </w:r>
    </w:p>
    <w:sectPr w:rsidR="008D6B76" w:rsidRPr="003451E9" w:rsidSect="003451E9">
      <w:footerReference w:type="default" r:id="rId8"/>
      <w:pgSz w:w="11906" w:h="16838"/>
      <w:pgMar w:top="567" w:right="566" w:bottom="568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2D" w:rsidRDefault="00BA762D" w:rsidP="003451E9">
      <w:pPr>
        <w:spacing w:after="0" w:line="240" w:lineRule="auto"/>
      </w:pPr>
      <w:r>
        <w:separator/>
      </w:r>
    </w:p>
  </w:endnote>
  <w:endnote w:type="continuationSeparator" w:id="0">
    <w:p w:rsidR="00BA762D" w:rsidRDefault="00BA762D" w:rsidP="0034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9" w:rsidRPr="003451E9" w:rsidRDefault="003451E9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2D" w:rsidRDefault="00BA762D" w:rsidP="003451E9">
      <w:pPr>
        <w:spacing w:after="0" w:line="240" w:lineRule="auto"/>
      </w:pPr>
      <w:r>
        <w:separator/>
      </w:r>
    </w:p>
  </w:footnote>
  <w:footnote w:type="continuationSeparator" w:id="0">
    <w:p w:rsidR="00BA762D" w:rsidRDefault="00BA762D" w:rsidP="0034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E"/>
    <w:rsid w:val="003451E9"/>
    <w:rsid w:val="003A67D9"/>
    <w:rsid w:val="006309BD"/>
    <w:rsid w:val="0070460A"/>
    <w:rsid w:val="008D6B76"/>
    <w:rsid w:val="00904F7D"/>
    <w:rsid w:val="00976BB8"/>
    <w:rsid w:val="00A8081E"/>
    <w:rsid w:val="00B46DFC"/>
    <w:rsid w:val="00B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4F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7D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904F7D"/>
  </w:style>
  <w:style w:type="paragraph" w:styleId="a6">
    <w:name w:val="header"/>
    <w:basedOn w:val="a"/>
    <w:link w:val="a7"/>
    <w:uiPriority w:val="99"/>
    <w:unhideWhenUsed/>
    <w:rsid w:val="003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1E9"/>
  </w:style>
  <w:style w:type="paragraph" w:styleId="a8">
    <w:name w:val="footer"/>
    <w:basedOn w:val="a"/>
    <w:link w:val="a9"/>
    <w:uiPriority w:val="99"/>
    <w:unhideWhenUsed/>
    <w:rsid w:val="003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4F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7D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904F7D"/>
  </w:style>
  <w:style w:type="paragraph" w:styleId="a6">
    <w:name w:val="header"/>
    <w:basedOn w:val="a"/>
    <w:link w:val="a7"/>
    <w:uiPriority w:val="99"/>
    <w:unhideWhenUsed/>
    <w:rsid w:val="003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1E9"/>
  </w:style>
  <w:style w:type="paragraph" w:styleId="a8">
    <w:name w:val="footer"/>
    <w:basedOn w:val="a"/>
    <w:link w:val="a9"/>
    <w:uiPriority w:val="99"/>
    <w:unhideWhenUsed/>
    <w:rsid w:val="0034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2020-09-26T07:49:00Z</cp:lastPrinted>
  <dcterms:created xsi:type="dcterms:W3CDTF">2020-09-26T06:57:00Z</dcterms:created>
  <dcterms:modified xsi:type="dcterms:W3CDTF">2020-09-26T07:49:00Z</dcterms:modified>
</cp:coreProperties>
</file>