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A" w:rsidRPr="005C45AA" w:rsidRDefault="003E7F4D" w:rsidP="005C45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F497D" w:themeColor="text2"/>
          <w:sz w:val="38"/>
          <w:szCs w:val="38"/>
          <w:lang w:eastAsia="ru-RU"/>
        </w:rPr>
      </w:pPr>
      <w:bookmarkStart w:id="0" w:name="_GoBack"/>
      <w:r w:rsidRPr="003E7F4D">
        <w:rPr>
          <w:rFonts w:ascii="Georgia" w:eastAsia="Times New Roman" w:hAnsi="Georgia" w:cs="Times New Roman"/>
          <w:color w:val="1F497D" w:themeColor="text2"/>
          <w:sz w:val="38"/>
          <w:szCs w:val="38"/>
          <w:lang w:eastAsia="ru-RU"/>
        </w:rPr>
        <w:t>Адвокаты и активисты в Иране критикуют решение суда отказать христианам в опеке над приемной дочерью</w:t>
      </w:r>
    </w:p>
    <w:bookmarkEnd w:id="0"/>
    <w:p w:rsidR="005C45AA" w:rsidRPr="005C45AA" w:rsidRDefault="00F32932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Главе судебной системы Ирана было </w:t>
      </w:r>
      <w:r w:rsid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направлен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открытое письмо, которое подписали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Pr="003E7F4D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120 адвокатов и активистов</w:t>
        </w:r>
      </w:hyperlink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 призывом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отменить решение суда об отказе христианской паре в опеке над их двухлетней приемной дочерью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причине их вероисповедания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5AA" w:rsidRPr="005C45AA" w:rsidRDefault="003E7F4D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2932">
        <w:rPr>
          <w:rFonts w:eastAsia="Times New Roman" w:cstheme="minorHAnsi"/>
          <w:color w:val="777777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A09C149" wp14:editId="0348D5D4">
            <wp:simplePos x="0" y="0"/>
            <wp:positionH relativeFrom="margin">
              <wp:posOffset>-8890</wp:posOffset>
            </wp:positionH>
            <wp:positionV relativeFrom="margin">
              <wp:posOffset>2680970</wp:posOffset>
            </wp:positionV>
            <wp:extent cx="2353310" cy="1764665"/>
            <wp:effectExtent l="0" t="0" r="8890" b="6985"/>
            <wp:wrapSquare wrapText="bothSides"/>
            <wp:docPr id="1" name="Рисунок 1" descr="https://news.barnabasfund.org/Iranian-lawyers-criticise-decision-denying-Christian-converts-custody-of-adopted-daughter/assets/NEGzSwqKGX/maryam-falahi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Iranian-lawyers-criticise-decision-denying-Christian-converts-custody-of-adopted-daughter/assets/NEGzSwqKGX/maryam-falahi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июле супруги Сэм </w:t>
      </w:r>
      <w:proofErr w:type="spellStart"/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Хосрави</w:t>
      </w:r>
      <w:proofErr w:type="spellEnd"/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Марьям </w:t>
      </w:r>
      <w:proofErr w:type="spellStart"/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Фалахи</w:t>
      </w:r>
      <w:proofErr w:type="spellEnd"/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перешедшие в христианство из ислама, подали апелляцию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22 сентября апелляционный суд отклонил ее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несмотря на то, что судья признал, что их дочь Лидия, удочеренная ими в возрасте трех месяцев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имеет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ним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сильную эмоциональную привязанность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”. 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судья отметил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нулевые шансы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найти другую приемную семью для Лидии из-за ее хронических проблем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32932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 здоровьем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5AA" w:rsidRPr="005C45AA" w:rsidRDefault="00F32932" w:rsidP="005C45AA">
      <w:pPr>
        <w:spacing w:after="0" w:line="240" w:lineRule="auto"/>
        <w:rPr>
          <w:rFonts w:eastAsia="Times New Roman" w:cstheme="minorHAnsi"/>
          <w:color w:val="777777"/>
          <w:szCs w:val="19"/>
          <w:lang w:eastAsia="ru-RU"/>
        </w:rPr>
      </w:pPr>
      <w:proofErr w:type="gramStart"/>
      <w:r w:rsidRPr="00F32932">
        <w:rPr>
          <w:rFonts w:eastAsia="Times New Roman" w:cstheme="minorHAnsi"/>
          <w:color w:val="777777"/>
          <w:szCs w:val="19"/>
          <w:lang w:eastAsia="ru-RU"/>
        </w:rPr>
        <w:t>Марьям</w:t>
      </w:r>
      <w:r w:rsidR="005C45AA" w:rsidRPr="005C45AA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777777"/>
          <w:szCs w:val="19"/>
          <w:lang w:eastAsia="ru-RU"/>
        </w:rPr>
        <w:t>Фалахи</w:t>
      </w:r>
      <w:proofErr w:type="spellEnd"/>
      <w:r w:rsidRPr="00F32932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и</w:t>
      </w:r>
      <w:r w:rsidRPr="00F32932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Сэм</w:t>
      </w:r>
      <w:r w:rsidRPr="00F32932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777777"/>
          <w:szCs w:val="19"/>
          <w:lang w:eastAsia="ru-RU"/>
        </w:rPr>
        <w:t>Хосрави</w:t>
      </w:r>
      <w:proofErr w:type="spellEnd"/>
      <w:r w:rsidR="005C45AA" w:rsidRPr="005C45AA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удочерили</w:t>
      </w:r>
      <w:r w:rsidRPr="00F32932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Лидию</w:t>
      </w:r>
      <w:r w:rsidRPr="00F32932">
        <w:rPr>
          <w:rFonts w:eastAsia="Times New Roman" w:cstheme="minorHAnsi"/>
          <w:color w:val="777777"/>
          <w:szCs w:val="19"/>
          <w:lang w:eastAsia="ru-RU"/>
        </w:rPr>
        <w:t xml:space="preserve">, </w:t>
      </w:r>
      <w:r>
        <w:rPr>
          <w:rFonts w:eastAsia="Times New Roman" w:cstheme="minorHAnsi"/>
          <w:color w:val="777777"/>
          <w:szCs w:val="19"/>
          <w:lang w:eastAsia="ru-RU"/>
        </w:rPr>
        <w:t>когда ей было всего три месяца</w:t>
      </w:r>
      <w:r w:rsidR="005C45AA" w:rsidRPr="005C45AA">
        <w:rPr>
          <w:rFonts w:eastAsia="Times New Roman" w:cstheme="minorHAnsi"/>
          <w:color w:val="777777"/>
          <w:szCs w:val="19"/>
          <w:lang w:eastAsia="ru-RU"/>
        </w:rPr>
        <w:t xml:space="preserve"> [</w:t>
      </w:r>
      <w:r w:rsidR="005C45AA" w:rsidRPr="00F32932">
        <w:rPr>
          <w:rFonts w:eastAsia="Times New Roman" w:cstheme="minorHAnsi"/>
          <w:color w:val="777777"/>
          <w:szCs w:val="19"/>
          <w:lang w:eastAsia="ru-RU"/>
        </w:rPr>
        <w:t>Фото</w:t>
      </w:r>
      <w:r w:rsidR="005C45AA" w:rsidRPr="005C45AA">
        <w:rPr>
          <w:rFonts w:eastAsia="Times New Roman" w:cstheme="minorHAnsi"/>
          <w:color w:val="777777"/>
          <w:szCs w:val="19"/>
          <w:lang w:eastAsia="ru-RU"/>
        </w:rPr>
        <w:t>:</w:t>
      </w:r>
      <w:proofErr w:type="gramEnd"/>
      <w:r w:rsidR="005C45AA" w:rsidRPr="005C45AA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 w:rsidR="005C45AA" w:rsidRPr="005C45AA">
        <w:rPr>
          <w:rFonts w:eastAsia="Times New Roman" w:cstheme="minorHAnsi"/>
          <w:color w:val="777777"/>
          <w:szCs w:val="19"/>
          <w:lang w:val="en-US" w:eastAsia="ru-RU"/>
        </w:rPr>
        <w:t>Article</w:t>
      </w:r>
      <w:r w:rsidR="005C45AA" w:rsidRPr="005C45AA">
        <w:rPr>
          <w:rFonts w:eastAsia="Times New Roman" w:cstheme="minorHAnsi"/>
          <w:color w:val="777777"/>
          <w:szCs w:val="19"/>
          <w:lang w:eastAsia="ru-RU"/>
        </w:rPr>
        <w:t>18]</w:t>
      </w:r>
    </w:p>
    <w:p w:rsidR="005C45AA" w:rsidRPr="005C45AA" w:rsidRDefault="00F32932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Однако для принятия решения судья обратился к шариату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исламскому закону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210499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постановил, что раз неизвестно, кто родители девочки и какой они религии, </w:t>
      </w:r>
      <w:proofErr w:type="gramStart"/>
      <w:r w:rsidR="00210499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значит</w:t>
      </w:r>
      <w:proofErr w:type="gramEnd"/>
      <w:r w:rsidR="00210499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она считается мусульманкой и воспитывать ее должны мусульмане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5AA" w:rsidRPr="005C45AA" w:rsidRDefault="00210499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открытом письме адвокаты и активисты обратились к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Ибрагиму </w:t>
      </w:r>
      <w:proofErr w:type="spellStart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Раиси</w:t>
      </w:r>
      <w:proofErr w:type="spellEnd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чтобы он отменил вердикт. Они подчеркнули, что поскольку Иран является участником Международной конвенции о правах ребенка, </w:t>
      </w:r>
      <w:proofErr w:type="gramStart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</w:t>
      </w:r>
      <w:proofErr w:type="gramEnd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прежде всего думать о благополучии ребенка. Кроме того, в Конституции Ирана не сказано, что при усыновлении ребенка предъявляются какие-то требования к религии приемных родителей. 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Нигде в законах и постановлениях не сказано о религии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приемных родителей.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Скорее, на первом месте стоит их гражданство, а также должный моральный облик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- говорят подписавшиеся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5AA" w:rsidRPr="005C45AA" w:rsidRDefault="00210499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отмечают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,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Сэм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Марьям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“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”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“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достойные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” 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.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сочли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заслуживающими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доверия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,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удочеряли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Лидию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Позже, когда дочку пытались у них забрать, это делалось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незаконно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”,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говорится в письме.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Власти не принимают во внимание серьезное заболевание сердца у девочки и не обращают внимани</w:t>
      </w:r>
      <w:r w:rsid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любовь и привязанность между ребенком и родителями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”.</w:t>
      </w:r>
    </w:p>
    <w:p w:rsidR="005C45AA" w:rsidRPr="005C45AA" w:rsidRDefault="005C45AA" w:rsidP="005C45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9" w:anchor="4" w:history="1">
        <w:r w:rsidR="000C2780" w:rsidRPr="003E7F4D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В июне 2020 года Сэм и Марьям обвинили в “пропаганде против государства”</w:t>
        </w:r>
      </w:hyperlink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из-за их членства в домашней церкви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Сэма приговорили к одному году тюрьмы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затем </w:t>
      </w:r>
      <w:r w:rsid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</w:t>
      </w:r>
      <w:r w:rsid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изгнания из родного города </w:t>
      </w:r>
      <w:proofErr w:type="spellStart"/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Бушер</w:t>
      </w:r>
      <w:proofErr w:type="spellEnd"/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Марьям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медсестра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0C2780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была оштрафована и получила пожизненный запрет работать в госучреждениях, в том числе в той больнице, где она проработала 20 лет</w:t>
      </w:r>
      <w:r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77883" w:rsidRPr="003E7F4D" w:rsidRDefault="000C2780" w:rsidP="003E7F4D">
      <w:pPr>
        <w:shd w:val="clear" w:color="auto" w:fill="FFFFFF"/>
        <w:spacing w:before="100" w:beforeAutospacing="1" w:after="100" w:afterAutospacing="1" w:line="240" w:lineRule="auto"/>
      </w:pP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Садик </w:t>
      </w:r>
      <w:proofErr w:type="spellStart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Зибакалам</w:t>
      </w:r>
      <w:proofErr w:type="spellEnd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известный иранский социолог и ученый,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высказался</w:t>
      </w:r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своем </w:t>
      </w:r>
      <w:proofErr w:type="spellStart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Твиттере</w:t>
      </w:r>
      <w:proofErr w:type="spellEnd"/>
      <w:r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поддержку Сэма и Марьям: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Супруги, перешедшие в христианство и не имевшие детей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удочерили ребенка из приюта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бехзисти</w:t>
      </w:r>
      <w:proofErr w:type="spellEnd"/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малышки проблемы с сердцем, и они прилагают все усилия по восстановлению здоровья ребенка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Спустя два года </w:t>
      </w:r>
      <w:proofErr w:type="spellStart"/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бехзисти</w:t>
      </w:r>
      <w:proofErr w:type="spellEnd"/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хочет забрать ребенка назад исключительно по религиозным мотивам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Суд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вынес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пользу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бехзисти</w:t>
      </w:r>
      <w:proofErr w:type="spellEnd"/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. 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Хотелось бы, чтобы здоровье ребенка было не менее важным для них, как и его вера</w:t>
      </w:r>
      <w:r w:rsidR="005C45AA" w:rsidRPr="005C45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3E7F4D" w:rsidRPr="003E7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sectPr w:rsidR="00F77883" w:rsidRPr="003E7F4D" w:rsidSect="003E7F4D">
      <w:footerReference w:type="default" r:id="rId10"/>
      <w:pgSz w:w="11906" w:h="16838"/>
      <w:pgMar w:top="709" w:right="566" w:bottom="851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0A" w:rsidRDefault="005C260A" w:rsidP="005C45AA">
      <w:pPr>
        <w:spacing w:after="0" w:line="240" w:lineRule="auto"/>
      </w:pPr>
      <w:r>
        <w:separator/>
      </w:r>
    </w:p>
  </w:endnote>
  <w:endnote w:type="continuationSeparator" w:id="0">
    <w:p w:rsidR="005C260A" w:rsidRDefault="005C260A" w:rsidP="005C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A" w:rsidRPr="005C45AA" w:rsidRDefault="005C45AA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0A" w:rsidRDefault="005C260A" w:rsidP="005C45AA">
      <w:pPr>
        <w:spacing w:after="0" w:line="240" w:lineRule="auto"/>
      </w:pPr>
      <w:r>
        <w:separator/>
      </w:r>
    </w:p>
  </w:footnote>
  <w:footnote w:type="continuationSeparator" w:id="0">
    <w:p w:rsidR="005C260A" w:rsidRDefault="005C260A" w:rsidP="005C4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8A"/>
    <w:rsid w:val="000C2780"/>
    <w:rsid w:val="000F0F8A"/>
    <w:rsid w:val="00210499"/>
    <w:rsid w:val="003E7F4D"/>
    <w:rsid w:val="005C260A"/>
    <w:rsid w:val="005C45AA"/>
    <w:rsid w:val="007865B9"/>
    <w:rsid w:val="00F32932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45AA"/>
    <w:rPr>
      <w:color w:val="0000FF"/>
      <w:u w:val="single"/>
    </w:rPr>
  </w:style>
  <w:style w:type="character" w:styleId="a4">
    <w:name w:val="Emphasis"/>
    <w:basedOn w:val="a0"/>
    <w:uiPriority w:val="20"/>
    <w:qFormat/>
    <w:rsid w:val="005C45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5AA"/>
  </w:style>
  <w:style w:type="paragraph" w:styleId="a9">
    <w:name w:val="footer"/>
    <w:basedOn w:val="a"/>
    <w:link w:val="aa"/>
    <w:uiPriority w:val="99"/>
    <w:unhideWhenUsed/>
    <w:rsid w:val="005C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45AA"/>
    <w:rPr>
      <w:color w:val="0000FF"/>
      <w:u w:val="single"/>
    </w:rPr>
  </w:style>
  <w:style w:type="character" w:styleId="a4">
    <w:name w:val="Emphasis"/>
    <w:basedOn w:val="a0"/>
    <w:uiPriority w:val="20"/>
    <w:qFormat/>
    <w:rsid w:val="005C45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5AA"/>
  </w:style>
  <w:style w:type="paragraph" w:styleId="a9">
    <w:name w:val="footer"/>
    <w:basedOn w:val="a"/>
    <w:link w:val="aa"/>
    <w:uiPriority w:val="99"/>
    <w:unhideWhenUsed/>
    <w:rsid w:val="005C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703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avgus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2020-11-06T07:53:00Z</cp:lastPrinted>
  <dcterms:created xsi:type="dcterms:W3CDTF">2020-11-06T06:57:00Z</dcterms:created>
  <dcterms:modified xsi:type="dcterms:W3CDTF">2020-11-06T07:53:00Z</dcterms:modified>
</cp:coreProperties>
</file>