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F3" w:rsidRPr="00454DC4" w:rsidRDefault="003373AD" w:rsidP="009543F3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2"/>
          <w:szCs w:val="48"/>
          <w:lang w:eastAsia="ru-RU"/>
        </w:rPr>
      </w:pPr>
      <w:bookmarkStart w:id="0" w:name="_GoBack"/>
      <w:r w:rsidRPr="00454DC4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2"/>
          <w:szCs w:val="48"/>
          <w:lang w:eastAsia="ru-RU"/>
        </w:rPr>
        <w:t xml:space="preserve">Мусульманина, </w:t>
      </w:r>
      <w:r w:rsidRPr="00454DC4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>которого обвиняют в похищении</w:t>
      </w:r>
      <w:r w:rsidR="009543F3" w:rsidRPr="00454DC4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</w:t>
      </w:r>
      <w:r w:rsidRPr="00454DC4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13-летней христианки, </w:t>
      </w:r>
      <w:r w:rsidRPr="00454DC4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2"/>
          <w:szCs w:val="48"/>
          <w:lang w:eastAsia="ru-RU"/>
        </w:rPr>
        <w:t>ждет суд за изнасилование</w:t>
      </w:r>
    </w:p>
    <w:bookmarkEnd w:id="0"/>
    <w:p w:rsidR="009543F3" w:rsidRPr="00454DC4" w:rsidRDefault="003373AD" w:rsidP="009543F3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DC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----------------------------------------------------------------------------------------------------------------------------------------</w:t>
      </w:r>
    </w:p>
    <w:p w:rsidR="009543F3" w:rsidRPr="003373AD" w:rsidRDefault="003373AD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9 декабря пакистанский магистрат постановил, что мусульманин, которого подозревают в похищении христианской девочки по имени </w:t>
      </w:r>
      <w:proofErr w:type="spellStart"/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>Арзу</w:t>
      </w:r>
      <w:proofErr w:type="spellEnd"/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Раджа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принуждению ее к браку с ним</w:t>
      </w:r>
      <w:r w:rsidR="009543F3" w:rsidRPr="003373AD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9543F3" w:rsidRPr="003373AD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7" w:history="1">
        <w:r w:rsidRPr="003373AD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>должен предстать перед суд</w:t>
        </w:r>
        <w:r w:rsidR="00467AD0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>ом</w:t>
        </w:r>
        <w:r w:rsidRPr="003373AD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 xml:space="preserve"> за изнасилование</w:t>
        </w:r>
      </w:hyperlink>
      <w:r w:rsidR="009543F3" w:rsidRPr="003373A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543F3" w:rsidRPr="003373AD" w:rsidRDefault="003373AD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Суд также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поручил</w:t>
      </w:r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полици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прове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сти</w:t>
      </w:r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повторное расследование законности того, что 13-летнюю </w:t>
      </w:r>
      <w:proofErr w:type="spellStart"/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>Арзу</w:t>
      </w:r>
      <w:proofErr w:type="spellEnd"/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принудительно заставили принять ислам, похитив ее из ее дома в</w:t>
      </w:r>
      <w:r w:rsidR="009543F3"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>городе Карачи</w:t>
      </w:r>
      <w:r w:rsidR="009543F3" w:rsidRPr="003373A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13 </w:t>
      </w:r>
      <w:r w:rsidRPr="003373AD">
        <w:rPr>
          <w:rFonts w:eastAsia="Times New Roman" w:cstheme="minorHAnsi"/>
          <w:color w:val="333333"/>
          <w:sz w:val="24"/>
          <w:szCs w:val="24"/>
          <w:lang w:eastAsia="ru-RU"/>
        </w:rPr>
        <w:t>октября</w:t>
      </w:r>
      <w:r w:rsidR="009543F3" w:rsidRPr="003373A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543F3" w:rsidRDefault="00454DC4" w:rsidP="009543F3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 w:rsidRPr="003373A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8EA77D" wp14:editId="12BC21C2">
            <wp:simplePos x="0" y="0"/>
            <wp:positionH relativeFrom="margin">
              <wp:posOffset>8255</wp:posOffset>
            </wp:positionH>
            <wp:positionV relativeFrom="margin">
              <wp:posOffset>3263265</wp:posOffset>
            </wp:positionV>
            <wp:extent cx="4176395" cy="3132455"/>
            <wp:effectExtent l="0" t="0" r="0" b="0"/>
            <wp:wrapSquare wrapText="bothSides"/>
            <wp:docPr id="1" name="Рисунок 1" descr="https://barnabastoday.com/assets/media/82b003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82b0032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3A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4"/>
          <w:szCs w:val="24"/>
          <w:lang w:eastAsia="ru-RU"/>
        </w:rPr>
        <w:t>Законность</w:t>
      </w:r>
      <w:r w:rsidR="003373AD" w:rsidRPr="003373A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4"/>
          <w:szCs w:val="24"/>
          <w:lang w:eastAsia="ru-RU"/>
        </w:rPr>
        <w:t xml:space="preserve"> </w:t>
      </w:r>
      <w:r w:rsidR="009543F3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"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обращения</w:t>
      </w:r>
      <w:r w:rsidR="009543F3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" 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в</w:t>
      </w:r>
      <w:r w:rsidR="003373AD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ислам</w:t>
      </w:r>
      <w:r w:rsidR="003373AD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Арзу</w:t>
      </w:r>
      <w:proofErr w:type="spellEnd"/>
      <w:r w:rsidR="003373AD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Раджи</w:t>
      </w:r>
      <w:r w:rsidR="003373AD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будет</w:t>
      </w:r>
      <w:r w:rsidR="003373AD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повторно</w:t>
      </w:r>
      <w:r w:rsidR="003373AD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а</w:t>
      </w:r>
      <w:r w:rsidR="003373AD" w:rsidRP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полицией по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распоряжению</w:t>
      </w:r>
      <w:r w:rsidR="003373AD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магистрата</w:t>
      </w:r>
    </w:p>
    <w:p w:rsidR="003373AD" w:rsidRPr="003373AD" w:rsidRDefault="003373AD" w:rsidP="009543F3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</w:p>
    <w:p w:rsidR="00467AD0" w:rsidRDefault="00467AD0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67AD0" w:rsidRDefault="00467AD0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67AD0" w:rsidRDefault="00467AD0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67AD0" w:rsidRDefault="00467AD0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67AD0" w:rsidRDefault="00467AD0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67AD0" w:rsidRDefault="00467AD0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9543F3" w:rsidRPr="00454DC4" w:rsidRDefault="003373AD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отношении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мужа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”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Арзу</w:t>
      </w:r>
      <w:proofErr w:type="spellEnd"/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Ажара</w:t>
      </w:r>
      <w:proofErr w:type="spellEnd"/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Али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судья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7AD0">
        <w:rPr>
          <w:rFonts w:eastAsia="Times New Roman" w:cstheme="minorHAnsi"/>
          <w:color w:val="333333"/>
          <w:sz w:val="24"/>
          <w:szCs w:val="24"/>
          <w:lang w:eastAsia="ru-RU"/>
        </w:rPr>
        <w:t>завел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дело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отношении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служителя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Кази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Абдула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Расула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Накшбанди</w:t>
      </w:r>
      <w:proofErr w:type="spellEnd"/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мирового судьи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а также посредников и свидетелей, принимавших участие в бракосочетании. Дело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возбуждено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Статье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3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Закона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провинции</w:t>
      </w:r>
      <w:r w:rsidR="00454DC4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>Синд</w:t>
      </w:r>
      <w:proofErr w:type="spellEnd"/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2013 года</w:t>
      </w:r>
      <w:proofErr w:type="gramStart"/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</w:t>
      </w:r>
      <w:proofErr w:type="gramEnd"/>
      <w:r w:rsid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недопущении детских браков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543F3" w:rsidRPr="00454DC4" w:rsidRDefault="00454DC4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Дело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направлено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окружной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суд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где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состоится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рассмотрение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543F3" w:rsidRPr="00454DC4" w:rsidRDefault="00454DC4" w:rsidP="009543F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ноябре</w:t>
      </w:r>
      <w:r w:rsidR="009543F3" w:rsidRPr="003373AD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9" w:history="1">
        <w:r w:rsidRPr="00454DC4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 xml:space="preserve">Верховный суд провинции </w:t>
        </w:r>
        <w:proofErr w:type="spellStart"/>
        <w:r w:rsidRPr="00454DC4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>Синд</w:t>
        </w:r>
        <w:proofErr w:type="spellEnd"/>
        <w:r w:rsidRPr="00454DC4">
          <w:rPr>
            <w:rFonts w:eastAsia="Times New Roman" w:cstheme="minorHAnsi"/>
            <w:b/>
            <w:bCs/>
            <w:color w:val="B11416"/>
            <w:sz w:val="24"/>
            <w:szCs w:val="24"/>
            <w:lang w:eastAsia="ru-RU"/>
          </w:rPr>
          <w:t xml:space="preserve"> постановил</w:t>
        </w:r>
      </w:hyperlink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Арзу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несовершеннолетняя, и признал ее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брак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”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Ажаром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Али незаконным</w:t>
      </w:r>
      <w:r w:rsidR="009543F3" w:rsidRPr="00454DC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8121F" w:rsidRPr="00454DC4" w:rsidRDefault="0078121F"/>
    <w:sectPr w:rsidR="0078121F" w:rsidRPr="00454DC4" w:rsidSect="003373AD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B7" w:rsidRDefault="00CD48B7" w:rsidP="003373AD">
      <w:pPr>
        <w:spacing w:after="0" w:line="240" w:lineRule="auto"/>
      </w:pPr>
      <w:r>
        <w:separator/>
      </w:r>
    </w:p>
  </w:endnote>
  <w:endnote w:type="continuationSeparator" w:id="0">
    <w:p w:rsidR="00CD48B7" w:rsidRDefault="00CD48B7" w:rsidP="0033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D" w:rsidRPr="003373AD" w:rsidRDefault="003373AD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B7" w:rsidRDefault="00CD48B7" w:rsidP="003373AD">
      <w:pPr>
        <w:spacing w:after="0" w:line="240" w:lineRule="auto"/>
      </w:pPr>
      <w:r>
        <w:separator/>
      </w:r>
    </w:p>
  </w:footnote>
  <w:footnote w:type="continuationSeparator" w:id="0">
    <w:p w:rsidR="00CD48B7" w:rsidRDefault="00CD48B7" w:rsidP="00337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2"/>
    <w:rsid w:val="001B5552"/>
    <w:rsid w:val="003373AD"/>
    <w:rsid w:val="00454DC4"/>
    <w:rsid w:val="00467AD0"/>
    <w:rsid w:val="007051B7"/>
    <w:rsid w:val="0078121F"/>
    <w:rsid w:val="00847CAA"/>
    <w:rsid w:val="00944BE2"/>
    <w:rsid w:val="009543F3"/>
    <w:rsid w:val="00A27E57"/>
    <w:rsid w:val="00C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AD"/>
  </w:style>
  <w:style w:type="paragraph" w:styleId="a9">
    <w:name w:val="footer"/>
    <w:basedOn w:val="a"/>
    <w:link w:val="aa"/>
    <w:uiPriority w:val="99"/>
    <w:unhideWhenUsed/>
    <w:rsid w:val="0033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AD"/>
  </w:style>
  <w:style w:type="paragraph" w:styleId="a9">
    <w:name w:val="footer"/>
    <w:basedOn w:val="a"/>
    <w:link w:val="aa"/>
    <w:uiPriority w:val="99"/>
    <w:unhideWhenUsed/>
    <w:rsid w:val="0033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awn.com/news/1594881/underage-marriage-court-orders-arzoos-purported-husband-be-tried-for-rap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High-Court-declares-Pakistani-Christian-girls-marriage-to-Muslim-abductor-illeg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2020-12-23T19:45:00Z</cp:lastPrinted>
  <dcterms:created xsi:type="dcterms:W3CDTF">2020-12-23T17:36:00Z</dcterms:created>
  <dcterms:modified xsi:type="dcterms:W3CDTF">2020-12-23T19:45:00Z</dcterms:modified>
</cp:coreProperties>
</file>