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1" w:rsidRPr="00E52C3B" w:rsidRDefault="00D61301" w:rsidP="00D6130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E52C3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Пелена позора покрывает мир, который продолжает отрицать армянский геноцид</w:t>
      </w:r>
    </w:p>
    <w:bookmarkEnd w:id="0"/>
    <w:p w:rsidR="00D61301" w:rsidRPr="00D121BA" w:rsidRDefault="00D121B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---------------------------------------------------------------------------------------------------------------------------------------------</w:t>
      </w:r>
    </w:p>
    <w:p w:rsidR="00D61301" w:rsidRPr="00E52C3B" w:rsidRDefault="00E52C3B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этом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году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Нагорном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Карабахе – армянском анклаве в Азербайджане – разгорелся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непродолжительный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но кровавый конфликт</w:t>
      </w:r>
      <w:r w:rsidR="00D61301"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Эти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события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напомнили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ужасный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армянский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произошедший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столетие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назад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который на сегодняшний день </w:t>
      </w:r>
      <w:proofErr w:type="gramStart"/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остается</w:t>
      </w:r>
      <w:proofErr w:type="gramEnd"/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забыт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 не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признан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– н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 сегодняшний день армянский геноцид признала только 31 страна</w:t>
      </w:r>
      <w:r w:rsidR="00D61301" w:rsidRPr="00E52C3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Pr="00E52C3B" w:rsidRDefault="00E52C3B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Почему </w:t>
      </w:r>
      <w:r w:rsidR="00EC78E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весь мир молчал</w:t>
      </w:r>
      <w:r w:rsidR="00D61301" w:rsidRPr="00E52C3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?</w:t>
      </w:r>
    </w:p>
    <w:p w:rsidR="00D61301" w:rsidRPr="00E52C3B" w:rsidRDefault="00E52C3B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По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подсчетам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общей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сложности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том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геноциде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умерло</w:t>
      </w:r>
      <w:r w:rsidR="00D61301"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3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="00D61301"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75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миллионов</w:t>
      </w:r>
      <w:r w:rsidRPr="00E52C3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христиан – не только армян, но также ассирийцев, сирийцев и греков, на которых Османская империя ополчилась за их веру</w:t>
      </w:r>
      <w:r w:rsidR="00D61301" w:rsidRPr="00E52C3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Pr="007B6631" w:rsidRDefault="007B6631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sz w:val="24"/>
          <w:szCs w:val="24"/>
          <w:lang w:eastAsia="ru-RU"/>
        </w:rPr>
        <w:t>К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1922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году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армянское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население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Османской империи сократилось как минимум на 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90%.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Почему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же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ни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одна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нация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особенно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европейские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“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христианские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”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державы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поднялись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защиту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христианских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меньшинств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живущих под господством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о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сманов, почему не спасли их от истребления, начавшегося в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1843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году и достигшего своего пика в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1915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году, когда происходила настоящая бойня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>?</w:t>
      </w:r>
      <w:proofErr w:type="gramEnd"/>
    </w:p>
    <w:p w:rsidR="00D61301" w:rsidRPr="00D121BA" w:rsidRDefault="00D61301" w:rsidP="00D613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2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F6EBE" wp14:editId="3E683B13">
            <wp:extent cx="5991225" cy="4495712"/>
            <wp:effectExtent l="0" t="0" r="0" b="635"/>
            <wp:docPr id="1" name="Рисунок 1" descr="https://barnabastoday.com/assets/media/ffbf29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ffbf297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631" w:rsidRPr="00D1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Депортированные армянские христиане</w:t>
      </w:r>
      <w:r w:rsidRPr="00D1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B6631" w:rsidRPr="00D1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Сирия,</w:t>
      </w:r>
      <w:r w:rsidRPr="00D1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1915</w:t>
      </w:r>
      <w:r w:rsidR="007B6631" w:rsidRPr="00D1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D61301" w:rsidRPr="007B6631" w:rsidRDefault="00D61301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61301" w:rsidRPr="007B6631" w:rsidRDefault="007B6631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Казалось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Запад охватило коллективное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“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отрицание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”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этого невообразимого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преступления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османов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против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человечества. Даже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когда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достиг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своего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пика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1915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году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когда было убито около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800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000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армян,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мировые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державы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включая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Великобританию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Францию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Германию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Россию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США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бездействовали, оставив миллионы своих братьев-христиан на верную гибель. Запад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повернулся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спиной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только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неопровержимым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фактам</w:t>
      </w:r>
      <w:r w:rsidRPr="007B6631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но и к собственному позорному соучастию в этом кошмаре</w:t>
      </w:r>
      <w:r w:rsidR="00D61301" w:rsidRPr="007B6631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Pr="008D6204" w:rsidRDefault="008D6204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D620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Жуткие слова Гитлера оказались правдой</w:t>
      </w:r>
    </w:p>
    <w:p w:rsidR="00D61301" w:rsidRPr="00EB52FF" w:rsidRDefault="00D61301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“Кто, в конце концов, говорит сегодня об уничтожении армян?” 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произнес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Гитлер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своей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речи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перед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генералами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накануне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вторжения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8D6204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D6204">
        <w:rPr>
          <w:rFonts w:ascii="Roboto" w:eastAsia="Times New Roman" w:hAnsi="Roboto" w:cs="Times New Roman"/>
          <w:sz w:val="24"/>
          <w:szCs w:val="24"/>
          <w:lang w:eastAsia="ru-RU"/>
        </w:rPr>
        <w:t>Польшу в начале Второй мировой войны</w:t>
      </w:r>
      <w:r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 w:rsidR="007B6631">
        <w:rPr>
          <w:rFonts w:ascii="Roboto" w:eastAsia="Times New Roman" w:hAnsi="Roboto" w:cs="Times New Roman"/>
          <w:sz w:val="24"/>
          <w:szCs w:val="24"/>
          <w:lang w:eastAsia="ru-RU"/>
        </w:rPr>
        <w:t>Он</w:t>
      </w:r>
      <w:r w:rsidR="007B663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B6631">
        <w:rPr>
          <w:rFonts w:ascii="Roboto" w:eastAsia="Times New Roman" w:hAnsi="Roboto" w:cs="Times New Roman"/>
          <w:sz w:val="24"/>
          <w:szCs w:val="24"/>
          <w:lang w:eastAsia="ru-RU"/>
        </w:rPr>
        <w:t>вознамерился</w:t>
      </w:r>
      <w:r w:rsidR="007B663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B6631">
        <w:rPr>
          <w:rFonts w:ascii="Roboto" w:eastAsia="Times New Roman" w:hAnsi="Roboto" w:cs="Times New Roman"/>
          <w:sz w:val="24"/>
          <w:szCs w:val="24"/>
          <w:lang w:eastAsia="ru-RU"/>
        </w:rPr>
        <w:t>убить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каждого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мужчину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женщину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ребенка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Польше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где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население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исповедовало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основном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католицизм. То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же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самое нацисты собирались сделать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и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gramStart"/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миллионами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евреев</w:t>
      </w:r>
      <w:proofErr w:type="gramEnd"/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другими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“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нежелательными лицами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>”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Германии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Гитлер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утверждал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раз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история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упустила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из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виду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такой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масштабный</w:t>
      </w:r>
      <w:r w:rsidR="00EB52FF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>геноцид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кому будет дело до истребления поляков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>?</w:t>
      </w:r>
    </w:p>
    <w:p w:rsidR="00D61301" w:rsidRPr="007E417B" w:rsidRDefault="00EB52FF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Эти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жуткие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слова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Гитлера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том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история</w:t>
      </w:r>
      <w:r w:rsidR="00D6130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“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забыла</w:t>
      </w:r>
      <w:r w:rsidR="00D6130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”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 армян, оказались правдой</w:t>
      </w:r>
      <w:r w:rsidR="00D6130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Весь мир как будто отвернулся и смотрел в сторону… Не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потому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никто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знал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том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происходило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теми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христианами</w:t>
      </w:r>
      <w:r w:rsidR="00D6130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время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велись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многочисленные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дебаты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дискуссии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эту</w:t>
      </w:r>
      <w:r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тему</w:t>
      </w:r>
      <w:proofErr w:type="gramStart"/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gramEnd"/>
      <w:r w:rsidR="00D61301" w:rsidRPr="00EB52F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потому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у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каждой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страны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были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свои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корыстные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политические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интересы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Pr="007E417B" w:rsidRDefault="007E417B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Только</w:t>
      </w:r>
      <w:r w:rsidR="00D61301" w:rsidRPr="007E417B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 xml:space="preserve"> 31 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страна</w:t>
      </w:r>
      <w:r w:rsidRPr="007E417B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признала</w:t>
      </w:r>
      <w:r w:rsidRPr="007E417B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армянский</w:t>
      </w:r>
      <w:r w:rsidRPr="007E417B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геноцид</w:t>
      </w:r>
    </w:p>
    <w:p w:rsidR="00D61301" w:rsidRPr="007E417B" w:rsidRDefault="007E417B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Даже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сегодня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только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31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государство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или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его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часть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официально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признало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армянский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геноцид. Среди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них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Чили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Франция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Германия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Россия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(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полный список представлен ниже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).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году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американский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конгресс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проголосовал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признание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геноцида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администрация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Трампа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выступила с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>заявлением, что не считает массовые убийства армян в 1915 году геноцидом.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Сирия признала этот геноцид только в 2020 году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Pr="007E417B" w:rsidRDefault="008D6204" w:rsidP="007E417B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D6204">
        <w:rPr>
          <w:rFonts w:ascii="Roboto" w:eastAsia="Times New Roman" w:hAnsi="Roboto" w:cs="Times New Roman"/>
          <w:sz w:val="24"/>
          <w:szCs w:val="24"/>
          <w:lang w:eastAsia="ru-RU"/>
        </w:rPr>
        <w:t>Важные западные страны, такие как Австралия, Дания, Израиль, Новая Зеландия, Норвегия и Великобритания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 сих пор не признают его</w:t>
      </w:r>
      <w:r w:rsidR="00D61301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хотя парламенты Уэльса и Шотландии проголосовали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«</w:t>
      </w:r>
      <w:r w:rsidRPr="008D6204">
        <w:rPr>
          <w:rFonts w:ascii="Roboto" w:eastAsia="Times New Roman" w:hAnsi="Roboto" w:cs="Times New Roman"/>
          <w:sz w:val="24"/>
          <w:szCs w:val="24"/>
          <w:lang w:eastAsia="ru-RU"/>
        </w:rPr>
        <w:t>за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  <w:r w:rsidR="00D61301" w:rsidRPr="008D6204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В Австралии геноцид признали только ш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>таты Новый Южный Уэльс и Южная Австралия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Иранское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правительство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часто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неофициально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признавало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армянский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геноцид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например, каждый год 24 апреля посол Ирана в Армении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возлагает венок к мемориалу геноцида армян. Но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официально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геноцид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признало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>только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7E417B" w:rsidRPr="007E417B">
        <w:rPr>
          <w:rFonts w:ascii="Roboto" w:eastAsia="Times New Roman" w:hAnsi="Roboto" w:cs="Times New Roman"/>
          <w:sz w:val="24"/>
          <w:szCs w:val="24"/>
          <w:lang w:eastAsia="ru-RU"/>
        </w:rPr>
        <w:t>егиональное правительство Тегерана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r w:rsid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Турция же продолжает отрицать геноцид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Pr="00CB7D4A" w:rsidRDefault="007E417B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Невозможно переоценить </w:t>
      </w:r>
      <w:r w:rsidR="0061277C" w:rsidRPr="007E417B">
        <w:rPr>
          <w:rFonts w:ascii="Roboto" w:eastAsia="Times New Roman" w:hAnsi="Roboto" w:cs="Times New Roman"/>
          <w:sz w:val="24"/>
          <w:szCs w:val="24"/>
          <w:lang w:eastAsia="ru-RU"/>
        </w:rPr>
        <w:t>непреходящее</w:t>
      </w:r>
      <w:r w:rsidR="0061277C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значение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>еноцида армян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Сегодня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Армения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считает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само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ее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существование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находится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под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угрозой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ближайшие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годы</w:t>
      </w:r>
      <w:r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Турция может двинуться против нее</w:t>
      </w:r>
      <w:proofErr w:type="gramStart"/>
      <w:r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gram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Это может означать конец Армении как самостоятельного государства</w:t>
      </w:r>
      <w:r w:rsidR="00D61301" w:rsidRPr="007E417B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Армяне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не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исключают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возможность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нового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геноцида</w:t>
      </w:r>
      <w:r w:rsidR="00D61301"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.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Это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важно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еще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потому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что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во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многих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регионах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мира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сегодня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христиане,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живущие как меньшинство в окружении другой преобладающей религии,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тоже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подвергаются гонениям и истреблени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ю</w:t>
      </w:r>
      <w:r w:rsidR="00D61301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Если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мир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предпочтет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стоять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стороне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бездействовать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="00D61301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отделываясь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общими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фразами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выражая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«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обеспокоенность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gramStart"/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но</w:t>
      </w:r>
      <w:proofErr w:type="gramEnd"/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не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принимая</w:t>
      </w:r>
      <w:r w:rsidR="00CB7D4A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никаких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конкретных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шагов по оказанию сейчас помощи армянам в Нагорном Карабахе</w:t>
      </w:r>
      <w:r w:rsidR="00D61301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то чего остается ждать христианам в других странах</w:t>
      </w:r>
      <w:r w:rsidR="00D61301"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CB7D4A">
        <w:rPr>
          <w:rFonts w:ascii="Roboto" w:eastAsia="Times New Roman" w:hAnsi="Roboto" w:cs="Times New Roman"/>
          <w:sz w:val="24"/>
          <w:szCs w:val="24"/>
          <w:lang w:eastAsia="ru-RU"/>
        </w:rPr>
        <w:t>даже если они подвергаются геноциду</w:t>
      </w:r>
      <w:r w:rsidR="00D61301" w:rsidRPr="00CB7D4A">
        <w:rPr>
          <w:rFonts w:ascii="Roboto" w:eastAsia="Times New Roman" w:hAnsi="Roboto" w:cs="Times New Roman"/>
          <w:sz w:val="24"/>
          <w:szCs w:val="24"/>
          <w:lang w:eastAsia="ru-RU"/>
        </w:rPr>
        <w:t>?</w:t>
      </w:r>
    </w:p>
    <w:p w:rsidR="00D61301" w:rsidRPr="00CB7D4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Правительства и парламенты</w:t>
      </w:r>
      <w:r w:rsidR="00D61301" w:rsidRPr="00CB7D4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31 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страны</w:t>
      </w:r>
      <w:r w:rsidR="0061277C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, признавшие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геноцид армян</w:t>
      </w:r>
      <w:r w:rsidR="00D61301" w:rsidRPr="00CB7D4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:</w:t>
      </w:r>
    </w:p>
    <w:p w:rsidR="00CB7D4A" w:rsidRPr="00CB7D4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Австрия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Заявление австрийского парламента по случаю столетия геноцида армян, совершенного в Османской империи, 22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CB7D4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Аргентина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–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Закон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>, 15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января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2007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CB7D4A">
        <w:rPr>
          <w:rFonts w:ascii="Roboto" w:eastAsia="Times New Roman" w:hAnsi="Roboto" w:cs="Times New Roman"/>
          <w:sz w:val="24"/>
          <w:szCs w:val="24"/>
          <w:lang w:val="en-US" w:eastAsia="ru-RU"/>
        </w:rPr>
        <w:t>.</w:t>
      </w:r>
    </w:p>
    <w:p w:rsidR="00CB7D4A" w:rsidRPr="00CB7D4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Бельгия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алаты представителей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К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оролевства Бельгия –24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июля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CB7D4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Боливия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ената и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алаты депутатов 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27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ноября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Бразилия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Ф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едерального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ената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Ф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едеративной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еспублики Бразилия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мая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Ватикан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Через заявление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апы Франциска в Ватикане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12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D01AE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Венесуэла 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Н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ационального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обрания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14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июля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Германия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бундестага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Ф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едеративной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еспублики Германия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июня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2016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Греция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арламента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1996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Иран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Только региональное правительство Тегерана признает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еноцид армян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Испания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Геноцид армян признали пять испанских провинций: Арагон, </w:t>
      </w:r>
      <w:proofErr w:type="spellStart"/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Балеарские</w:t>
      </w:r>
      <w:proofErr w:type="spellEnd"/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острова, Страна Басков, Каталония и Наварра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Италия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Инициатива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палаты депутатов с призывом к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правительств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у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признать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еноцид армян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10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Канада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алаты общин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21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Кипр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Палата представителей,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остановление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1982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Ливан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арламента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11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мая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2000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D01AE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Литва 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езолюция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ссамблеи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декабря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D01AE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Люксембург 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парламента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еликого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ерцогства Люксембург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6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мая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Нидерланды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арламента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21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декабря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Парагвай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ената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еспублики Парагвай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октября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Польша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арламента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19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Португалия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Позиция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ссамблеи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еспублики (парламента Португалии) по вопросу о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еноциде армян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26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Россия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Заявление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осударственной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Д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умы Российской Федерации по случаю 100-летия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еноцида армян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, 24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Сирия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Народного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овета Сирийской Арабской Республики о признании и осуждении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еноцида армян, совершенного Османской империей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, 13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февраля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2020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3D01AE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Словакия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Национального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>обрания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, 30</w:t>
      </w:r>
      <w:r w:rsidR="003D01AE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ноября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3D01A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США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> 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Единогласная резолюция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ената США о признании и осуждении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еноцида армян от 12 декабря 2019 года. Резолюция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алаты представителей США</w:t>
      </w:r>
      <w:proofErr w:type="gramStart"/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</w:t>
      </w:r>
      <w:proofErr w:type="gramEnd"/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б утверждении позиции США по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еноциду армян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, 30</w:t>
      </w:r>
      <w:r w:rsidR="003D01AE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октября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Уругвай</w:t>
      </w:r>
      <w:r w:rsidRPr="00CB7D4A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Закон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, 26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марта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2004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Франция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Указ президента Франции Эммануэля </w:t>
      </w:r>
      <w:proofErr w:type="spellStart"/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Макрона</w:t>
      </w:r>
      <w:proofErr w:type="spellEnd"/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 признании 24 апреля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н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ациональным Днем памяти жертв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еноцида армян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, 10</w:t>
      </w:r>
      <w:r w:rsidR="003D01AE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2019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Чехия</w:t>
      </w:r>
      <w:r w:rsidRPr="008D6204">
        <w:rPr>
          <w:rFonts w:ascii="Roboto" w:eastAsia="Times New Roman" w:hAnsi="Roboto" w:cs="Times New Roman"/>
          <w:sz w:val="24"/>
          <w:szCs w:val="24"/>
          <w:lang w:val="en-US" w:eastAsia="ru-RU"/>
        </w:rPr>
        <w:t> 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алаты депутатов парламента Чешской </w:t>
      </w:r>
      <w:r w:rsidR="0061277C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еспублики, осуждающая и признающая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еноцид армян и другие преступления против человеч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ества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, 26</w:t>
      </w:r>
      <w:r w:rsidR="003D01AE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2017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Чили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 w:rsidRPr="003D01AE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Постановление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алаты депутатов Чили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, 14</w:t>
      </w:r>
      <w:r w:rsidR="003D01AE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апреля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2015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C78EA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Швейцария 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Швейцария признала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еноцид армян, и его отрицание карается штрафом. В Швейцарии проживает около 5000 человек армянского происхождения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B7D4A" w:rsidRPr="00EC78EA" w:rsidRDefault="00CB7D4A" w:rsidP="00D61301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Швеция</w:t>
      </w:r>
      <w:r w:rsidRPr="008D6204">
        <w:rPr>
          <w:rFonts w:ascii="Roboto" w:eastAsia="Times New Roman" w:hAnsi="Roboto" w:cs="Times New Roman"/>
          <w:b/>
          <w:bCs/>
          <w:sz w:val="24"/>
          <w:szCs w:val="24"/>
          <w:lang w:val="en-US" w:eastAsia="ru-RU"/>
        </w:rPr>
        <w:t> 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Резолюции </w:t>
      </w:r>
      <w:r w:rsidR="00EC78EA">
        <w:rPr>
          <w:rFonts w:ascii="Roboto" w:eastAsia="Times New Roman" w:hAnsi="Roboto" w:cs="Times New Roman"/>
          <w:sz w:val="24"/>
          <w:szCs w:val="24"/>
          <w:lang w:eastAsia="ru-RU"/>
        </w:rPr>
        <w:t>р</w:t>
      </w:r>
      <w:r w:rsidR="00EC78EA" w:rsidRPr="00EC78EA">
        <w:rPr>
          <w:rFonts w:ascii="Roboto" w:eastAsia="Times New Roman" w:hAnsi="Roboto" w:cs="Times New Roman"/>
          <w:sz w:val="24"/>
          <w:szCs w:val="24"/>
          <w:lang w:eastAsia="ru-RU"/>
        </w:rPr>
        <w:t>иксдага Швеции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, 11</w:t>
      </w:r>
      <w:r w:rsidR="003D01AE"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D01AE">
        <w:rPr>
          <w:rFonts w:ascii="Roboto" w:eastAsia="Times New Roman" w:hAnsi="Roboto" w:cs="Times New Roman"/>
          <w:sz w:val="24"/>
          <w:szCs w:val="24"/>
          <w:lang w:eastAsia="ru-RU"/>
        </w:rPr>
        <w:t>марта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2010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</w:t>
      </w:r>
      <w:r w:rsidRPr="00EC78EA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D61301" w:rsidRDefault="00EC78EA" w:rsidP="00D6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</w:t>
      </w:r>
    </w:p>
    <w:p w:rsidR="00EC78EA" w:rsidRDefault="00D121BA" w:rsidP="00EC78EA">
      <w:pPr>
        <w:pStyle w:val="1"/>
      </w:pPr>
      <w:r>
        <w:t>Статьи по теме</w:t>
      </w:r>
      <w:r w:rsidR="00EC78EA">
        <w:t>:</w:t>
      </w:r>
    </w:p>
    <w:p w:rsidR="00EC78EA" w:rsidRPr="00EC78EA" w:rsidRDefault="00EC78EA" w:rsidP="00EC78E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C78E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1915: Вспоминая забытый геноцид (часть 1)</w:t>
        </w:r>
      </w:hyperlink>
      <w:r w:rsidRPr="00EC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8EA" w:rsidRPr="00EC78EA" w:rsidRDefault="00EC78EA" w:rsidP="00EC78E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C78E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Забытый геноцид: Как это было (часть 2)</w:t>
        </w:r>
      </w:hyperlink>
    </w:p>
    <w:p w:rsidR="00EC78EA" w:rsidRPr="008D6204" w:rsidRDefault="00EC78EA" w:rsidP="00D6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01" w:rsidRPr="008D6204" w:rsidRDefault="00D61301" w:rsidP="00D6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04">
        <w:rPr>
          <w:rFonts w:ascii="Roboto" w:eastAsia="Times New Roman" w:hAnsi="Roboto" w:cs="Times New Roman"/>
          <w:sz w:val="26"/>
          <w:szCs w:val="26"/>
          <w:lang w:eastAsia="ru-RU"/>
        </w:rPr>
        <w:br/>
      </w:r>
    </w:p>
    <w:p w:rsidR="00777F9C" w:rsidRPr="008D6204" w:rsidRDefault="00777F9C"/>
    <w:sectPr w:rsidR="00777F9C" w:rsidRPr="008D6204" w:rsidSect="00D121BA">
      <w:footerReference w:type="default" r:id="rId11"/>
      <w:pgSz w:w="11906" w:h="16838"/>
      <w:pgMar w:top="709" w:right="707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F6" w:rsidRDefault="00F320F6" w:rsidP="00D121BA">
      <w:pPr>
        <w:spacing w:after="0" w:line="240" w:lineRule="auto"/>
      </w:pPr>
      <w:r>
        <w:separator/>
      </w:r>
    </w:p>
  </w:endnote>
  <w:endnote w:type="continuationSeparator" w:id="0">
    <w:p w:rsidR="00F320F6" w:rsidRDefault="00F320F6" w:rsidP="00D1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BA" w:rsidRPr="00D121BA" w:rsidRDefault="00D121BA">
    <w:pPr>
      <w:pStyle w:val="ad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F6" w:rsidRDefault="00F320F6" w:rsidP="00D121BA">
      <w:pPr>
        <w:spacing w:after="0" w:line="240" w:lineRule="auto"/>
      </w:pPr>
      <w:r>
        <w:separator/>
      </w:r>
    </w:p>
  </w:footnote>
  <w:footnote w:type="continuationSeparator" w:id="0">
    <w:p w:rsidR="00F320F6" w:rsidRDefault="00F320F6" w:rsidP="00D1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5"/>
    <w:multiLevelType w:val="hybridMultilevel"/>
    <w:tmpl w:val="FD62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9"/>
    <w:rsid w:val="003D01AE"/>
    <w:rsid w:val="00503989"/>
    <w:rsid w:val="0061277C"/>
    <w:rsid w:val="00777F9C"/>
    <w:rsid w:val="007B6631"/>
    <w:rsid w:val="007E417B"/>
    <w:rsid w:val="008D6204"/>
    <w:rsid w:val="00CB7D4A"/>
    <w:rsid w:val="00D121BA"/>
    <w:rsid w:val="00D61301"/>
    <w:rsid w:val="00E52C3B"/>
    <w:rsid w:val="00EB52FF"/>
    <w:rsid w:val="00EC78EA"/>
    <w:rsid w:val="00F320F6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301"/>
    <w:rPr>
      <w:b/>
      <w:bCs/>
    </w:rPr>
  </w:style>
  <w:style w:type="character" w:styleId="a5">
    <w:name w:val="Emphasis"/>
    <w:basedOn w:val="a0"/>
    <w:uiPriority w:val="20"/>
    <w:qFormat/>
    <w:rsid w:val="00D613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01"/>
    <w:rPr>
      <w:rFonts w:ascii="Tahoma" w:hAnsi="Tahoma" w:cs="Tahoma"/>
      <w:sz w:val="16"/>
      <w:szCs w:val="16"/>
    </w:rPr>
  </w:style>
  <w:style w:type="paragraph" w:customStyle="1" w:styleId="a8">
    <w:name w:val="текст"/>
    <w:basedOn w:val="a"/>
    <w:uiPriority w:val="99"/>
    <w:rsid w:val="00D61301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11">
    <w:name w:val="текст1"/>
    <w:uiPriority w:val="99"/>
    <w:rsid w:val="00D61301"/>
  </w:style>
  <w:style w:type="character" w:styleId="a9">
    <w:name w:val="Hyperlink"/>
    <w:basedOn w:val="a0"/>
    <w:uiPriority w:val="99"/>
    <w:unhideWhenUsed/>
    <w:rsid w:val="00EC78E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8E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1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21BA"/>
  </w:style>
  <w:style w:type="paragraph" w:styleId="ad">
    <w:name w:val="footer"/>
    <w:basedOn w:val="a"/>
    <w:link w:val="ae"/>
    <w:uiPriority w:val="99"/>
    <w:unhideWhenUsed/>
    <w:rsid w:val="00D1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301"/>
    <w:rPr>
      <w:b/>
      <w:bCs/>
    </w:rPr>
  </w:style>
  <w:style w:type="character" w:styleId="a5">
    <w:name w:val="Emphasis"/>
    <w:basedOn w:val="a0"/>
    <w:uiPriority w:val="20"/>
    <w:qFormat/>
    <w:rsid w:val="00D613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01"/>
    <w:rPr>
      <w:rFonts w:ascii="Tahoma" w:hAnsi="Tahoma" w:cs="Tahoma"/>
      <w:sz w:val="16"/>
      <w:szCs w:val="16"/>
    </w:rPr>
  </w:style>
  <w:style w:type="paragraph" w:customStyle="1" w:styleId="a8">
    <w:name w:val="текст"/>
    <w:basedOn w:val="a"/>
    <w:uiPriority w:val="99"/>
    <w:rsid w:val="00D61301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11">
    <w:name w:val="текст1"/>
    <w:uiPriority w:val="99"/>
    <w:rsid w:val="00D61301"/>
  </w:style>
  <w:style w:type="character" w:styleId="a9">
    <w:name w:val="Hyperlink"/>
    <w:basedOn w:val="a0"/>
    <w:uiPriority w:val="99"/>
    <w:unhideWhenUsed/>
    <w:rsid w:val="00EC78E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8E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1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21BA"/>
  </w:style>
  <w:style w:type="paragraph" w:styleId="ad">
    <w:name w:val="footer"/>
    <w:basedOn w:val="a"/>
    <w:link w:val="ae"/>
    <w:uiPriority w:val="99"/>
    <w:unhideWhenUsed/>
    <w:rsid w:val="00D1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rnabasfund.ru/ru/zabyityiy-genotsid-kak-eto-byilo-chast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basfund.ru/ru/1915-vspominaya-zabyityiy-genots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2020-12-02T10:35:00Z</cp:lastPrinted>
  <dcterms:created xsi:type="dcterms:W3CDTF">2020-12-02T08:16:00Z</dcterms:created>
  <dcterms:modified xsi:type="dcterms:W3CDTF">2020-12-02T10:35:00Z</dcterms:modified>
</cp:coreProperties>
</file>