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A4" w:rsidRPr="008235A4" w:rsidRDefault="008235A4" w:rsidP="008235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val="en-US" w:eastAsia="ru-RU"/>
        </w:rPr>
      </w:pPr>
      <w:bookmarkStart w:id="0" w:name="_GoBack"/>
      <w:r w:rsidRPr="008235A4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>Из</w:t>
      </w:r>
      <w:r w:rsidRPr="003F4139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val="en-US" w:eastAsia="ru-RU"/>
        </w:rPr>
        <w:t xml:space="preserve"> </w:t>
      </w:r>
      <w:r w:rsidRPr="008235A4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>тюрем</w:t>
      </w:r>
      <w:r w:rsidRPr="003F4139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val="en-US" w:eastAsia="ru-RU"/>
        </w:rPr>
        <w:t xml:space="preserve"> </w:t>
      </w:r>
      <w:r w:rsidRPr="008235A4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>Эритреи</w:t>
      </w:r>
      <w:r w:rsidRPr="003F4139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val="en-US" w:eastAsia="ru-RU"/>
        </w:rPr>
        <w:t xml:space="preserve"> </w:t>
      </w:r>
      <w:proofErr w:type="gramStart"/>
      <w:r w:rsidRPr="008235A4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>освобождены</w:t>
      </w:r>
      <w:proofErr w:type="gramEnd"/>
      <w:r w:rsidRPr="003F4139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val="en-US" w:eastAsia="ru-RU"/>
        </w:rPr>
        <w:t xml:space="preserve"> 70 </w:t>
      </w:r>
      <w:r w:rsidRPr="008235A4">
        <w:rPr>
          <w:rFonts w:ascii="Georgia" w:eastAsia="Times New Roman" w:hAnsi="Georgia" w:cs="Times New Roman"/>
          <w:color w:val="1F497D" w:themeColor="text2"/>
          <w:kern w:val="36"/>
          <w:sz w:val="46"/>
          <w:szCs w:val="46"/>
          <w:lang w:eastAsia="ru-RU"/>
        </w:rPr>
        <w:t>христиан</w:t>
      </w:r>
    </w:p>
    <w:bookmarkEnd w:id="0"/>
    <w:p w:rsidR="008235A4" w:rsidRPr="008235A4" w:rsidRDefault="008235A4" w:rsidP="008235A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F81BD" w:themeColor="accent1"/>
          <w:sz w:val="20"/>
          <w:szCs w:val="20"/>
          <w:lang w:eastAsia="ru-RU"/>
        </w:rPr>
      </w:pPr>
      <w:r w:rsidRPr="00794260">
        <w:rPr>
          <w:rFonts w:ascii="Georgia" w:eastAsia="Times New Roman" w:hAnsi="Georgia" w:cs="Times New Roman"/>
          <w:color w:val="4F81BD" w:themeColor="accent1"/>
          <w:sz w:val="20"/>
          <w:szCs w:val="20"/>
          <w:lang w:eastAsia="ru-RU"/>
        </w:rPr>
        <w:t>----------------------------------------</w:t>
      </w:r>
      <w:r w:rsidR="00433911">
        <w:rPr>
          <w:rFonts w:ascii="Georgia" w:eastAsia="Times New Roman" w:hAnsi="Georgia" w:cs="Times New Roman"/>
          <w:color w:val="4F81BD" w:themeColor="accent1"/>
          <w:sz w:val="20"/>
          <w:szCs w:val="20"/>
          <w:lang w:eastAsia="ru-RU"/>
        </w:rPr>
        <w:t>----------------------------------------------------------------</w:t>
      </w:r>
      <w:r w:rsidRPr="00794260">
        <w:rPr>
          <w:rFonts w:ascii="Georgia" w:eastAsia="Times New Roman" w:hAnsi="Georgia" w:cs="Times New Roman"/>
          <w:color w:val="4F81BD" w:themeColor="accent1"/>
          <w:sz w:val="20"/>
          <w:szCs w:val="20"/>
          <w:lang w:eastAsia="ru-RU"/>
        </w:rPr>
        <w:t>---------------------------</w:t>
      </w:r>
    </w:p>
    <w:p w:rsidR="008235A4" w:rsidRPr="008235A4" w:rsidRDefault="003F4139" w:rsidP="008235A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конце</w:t>
      </w:r>
      <w:r w:rsidRP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января</w:t>
      </w:r>
      <w:r w:rsidRP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P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начале</w:t>
      </w:r>
      <w:r w:rsidRP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февраля</w:t>
      </w:r>
      <w:r w:rsidRP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hyperlink r:id="rId7" w:history="1">
        <w:r w:rsidRPr="004B0874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 xml:space="preserve">из трех тюрем Эритреи были освобождены </w:t>
        </w:r>
      </w:hyperlink>
      <w:r w:rsidRP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70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многие</w:t>
      </w:r>
      <w:r w:rsidR="004B0874" w:rsidRP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79426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годами </w:t>
      </w:r>
      <w:r w:rsid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находились за решеткой без суда и следствия, некоторые отсидели по 12 лет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235A4" w:rsidRPr="008235A4" w:rsidRDefault="002A5FD6" w:rsidP="008235A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 w:rsidRPr="008235A4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8184FEC" wp14:editId="67BEE82C">
            <wp:simplePos x="0" y="0"/>
            <wp:positionH relativeFrom="margin">
              <wp:posOffset>3810</wp:posOffset>
            </wp:positionH>
            <wp:positionV relativeFrom="margin">
              <wp:posOffset>2202180</wp:posOffset>
            </wp:positionV>
            <wp:extent cx="4719320" cy="3543300"/>
            <wp:effectExtent l="0" t="0" r="5080" b="0"/>
            <wp:wrapSquare wrapText="bothSides"/>
            <wp:docPr id="1" name="Рисунок 1" descr="https://barnabasfund.org/en/news/seventy-christian-prisoners-released-in-eritrea/images/eritrea-prison-camp-4x33-653x490_huc471b32057f29f70f904423e9c0a7044_69351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seventy-christian-prisoners-released-in-eritrea/images/eritrea-prison-camp-4x33-653x490_huc471b32057f29f70f904423e9c0a7044_69351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Местный</w:t>
      </w:r>
      <w:r w:rsidR="004B0874" w:rsidRP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контакт</w:t>
      </w:r>
      <w:r w:rsidR="004B0874" w:rsidRP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Фонда</w:t>
      </w:r>
      <w:r w:rsidR="004B0874" w:rsidRP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Варнава</w:t>
      </w:r>
      <w:proofErr w:type="spellEnd"/>
      <w:r w:rsidR="004B0874" w:rsidRP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подтвердил</w:t>
      </w:r>
      <w:r w:rsidR="004B0874" w:rsidRP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что среди освобожденных 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27 </w:t>
      </w:r>
      <w:r w:rsid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женщин и 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43 </w:t>
      </w:r>
      <w:r w:rsidR="004B087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мужчины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235A4" w:rsidRPr="008235A4" w:rsidRDefault="004B0874" w:rsidP="002A5FD6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Печально</w:t>
      </w:r>
      <w:r w:rsidRPr="009F7ED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известная</w:t>
      </w:r>
      <w:r w:rsidRPr="009F7ED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тюрьма</w:t>
      </w:r>
      <w:r w:rsidR="008235A4" w:rsidRPr="00823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7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Май</w:t>
      </w:r>
      <w:r w:rsidR="009F7ED2" w:rsidRPr="009F7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="009F7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Серва</w:t>
      </w:r>
      <w:proofErr w:type="spellEnd"/>
      <w:r w:rsidR="008235A4" w:rsidRPr="00823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7ED2" w:rsidRPr="009F7E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военный следственный изолятор строгого </w:t>
      </w:r>
      <w:r w:rsidR="009F7ED2" w:rsidRPr="002A5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режима</w:t>
      </w:r>
      <w:r w:rsidR="008235A4" w:rsidRPr="00823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F7ED2" w:rsidRPr="002A5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близ Асмэры</w:t>
      </w:r>
      <w:r w:rsidR="008235A4" w:rsidRPr="00823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F7ED2" w:rsidRPr="002A5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известн</w:t>
      </w:r>
      <w:r w:rsidR="002A5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9F7ED2" w:rsidRPr="002A5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й тем, что осужденные там подвергаются одиночному заключению в </w:t>
      </w:r>
      <w:r w:rsidR="00A56D2F" w:rsidRPr="002A5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подземных камерах и </w:t>
      </w:r>
      <w:r w:rsidR="009F7ED2" w:rsidRPr="002A5F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металлических грузовых контейнерах</w:t>
      </w:r>
      <w:r w:rsidR="008235A4" w:rsidRPr="00823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A56D2F" w:rsidRP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этой</w:t>
      </w:r>
      <w:r w:rsidR="00A56D2F" w:rsidRP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A56D2F" w:rsidRP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других</w:t>
      </w:r>
      <w:r w:rsidR="00A56D2F" w:rsidRP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эритрейских</w:t>
      </w:r>
      <w:r w:rsidR="00A56D2F" w:rsidRP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тюрьмах</w:t>
      </w:r>
      <w:r w:rsidR="00A56D2F" w:rsidRP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многие</w:t>
      </w:r>
      <w:r w:rsidR="00A56D2F" w:rsidRP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христиане</w:t>
      </w:r>
      <w:r w:rsidR="00A56D2F" w:rsidRP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находятся</w:t>
      </w:r>
      <w:r w:rsidR="008235A4" w:rsidRPr="00823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6D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годами без суда и следствия</w:t>
      </w:r>
    </w:p>
    <w:p w:rsidR="008235A4" w:rsidRPr="008235A4" w:rsidRDefault="00C57692" w:rsidP="008235A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Среди</w:t>
      </w:r>
      <w:r w:rsidRPr="00C576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освобожденных</w:t>
      </w:r>
      <w:r w:rsidRPr="00C576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шесть</w:t>
      </w:r>
      <w:r w:rsidRPr="00C576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христианок</w:t>
      </w:r>
      <w:r w:rsidRPr="00C576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арестованных</w:t>
      </w:r>
      <w:r w:rsidRPr="00C576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C576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сентябре</w:t>
      </w:r>
      <w:r w:rsidRPr="00C576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2020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года</w:t>
      </w:r>
      <w:r w:rsidRPr="00C576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C5230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участие в общественном богослужении</w:t>
      </w:r>
      <w:r w:rsidRPr="00C576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Их</w:t>
      </w:r>
      <w:r w:rsidRPr="00C576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освободили</w:t>
      </w:r>
      <w:r w:rsidRPr="00C576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C5230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27 января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из</w:t>
      </w:r>
      <w:r w:rsidRPr="00C576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тюрьмы</w:t>
      </w:r>
      <w:r w:rsidRPr="00C57692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близ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Дэкэмхаре</w:t>
      </w:r>
      <w:proofErr w:type="spellEnd"/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 юго-востоку от Асмэры, столицы Эритреи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235A4" w:rsidRPr="008235A4" w:rsidRDefault="00433911" w:rsidP="008235A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Другие</w:t>
      </w:r>
      <w:r w:rsidRPr="0043391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заключенные</w:t>
      </w:r>
      <w:r w:rsidRPr="0043391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отсидевшие</w:t>
      </w:r>
      <w:r w:rsidRPr="0043391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</w:t>
      </w:r>
      <w:r w:rsidRPr="0043391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2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</w:t>
      </w:r>
      <w:r w:rsidRPr="00433911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12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лет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были освобождены </w:t>
      </w:r>
      <w:r w:rsidR="0067069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1 февраля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из тюр</w:t>
      </w:r>
      <w:r w:rsidR="00670698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е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 Май-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Серва</w:t>
      </w:r>
      <w:proofErr w:type="spellEnd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и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Ади-Абейто</w:t>
      </w:r>
      <w:proofErr w:type="spellEnd"/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C5230E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рядом с Асмэрой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8235A4" w:rsidRPr="008235A4" w:rsidRDefault="00670698" w:rsidP="008235A4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CE4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сентябре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2020</w:t>
      </w:r>
      <w:r w:rsidRPr="00CE4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года</w:t>
      </w:r>
      <w:r w:rsidRPr="00CE4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правительство</w:t>
      </w:r>
      <w:r w:rsidRPr="00CE4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Эритреи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 </w:t>
      </w:r>
      <w:hyperlink r:id="rId9" w:anchor="3" w:history="1">
        <w:r w:rsidRPr="00CE442A">
          <w:rPr>
            <w:rFonts w:ascii="Georgia" w:eastAsia="Times New Roman" w:hAnsi="Georgia" w:cs="Times New Roman"/>
            <w:color w:val="5091CD"/>
            <w:sz w:val="28"/>
            <w:szCs w:val="31"/>
            <w:lang w:eastAsia="ru-RU"/>
          </w:rPr>
          <w:t>освободило 69 христианских заключенных</w:t>
        </w:r>
      </w:hyperlink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многие</w:t>
      </w:r>
      <w:r w:rsidRPr="00CE4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из</w:t>
      </w:r>
      <w:r w:rsidRPr="00CE4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которых</w:t>
      </w:r>
      <w:r w:rsidR="00CE4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находились за решеткой долгое время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CE4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 свою веру – некоторых приговорили к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16</w:t>
      </w:r>
      <w:r w:rsidR="00CE442A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годам без суда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Насколько</w:t>
      </w:r>
      <w:r w:rsidR="00971665"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нам</w:t>
      </w:r>
      <w:r w:rsidR="00971665"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известно</w:t>
      </w:r>
      <w:r w:rsidR="00971665"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 заключени</w:t>
      </w:r>
      <w:proofErr w:type="gramStart"/>
      <w:r w:rsid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proofErr w:type="gramEnd"/>
      <w:r w:rsid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остаются еще несколько сотен христиан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450D5F" w:rsidRPr="008638AF" w:rsidRDefault="00971665" w:rsidP="001A54B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Эритрея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остается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одной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из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самых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худших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стран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мира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фактору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гонений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Верующие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определенных</w:t>
      </w:r>
      <w:r w:rsidRPr="0097166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деноминаций подвергаются произвольным задержаниям и </w:t>
      </w:r>
      <w:r w:rsidR="00F21B4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без суда</w:t>
      </w:r>
      <w:r w:rsidR="00F21B4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8638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оказываются в тюрьме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8638AF" w:rsidRPr="008638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 2002 году введена обязательная регистрация религиозных групп и объявлены вне закона все религии, кроме православия, католицизма, лютеранства и суннитского ислама</w:t>
      </w:r>
      <w:r w:rsidR="008235A4" w:rsidRPr="008235A4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sectPr w:rsidR="00450D5F" w:rsidRPr="008638AF" w:rsidSect="002A5FD6">
      <w:footerReference w:type="default" r:id="rId10"/>
      <w:pgSz w:w="11906" w:h="16838"/>
      <w:pgMar w:top="567" w:right="850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FB" w:rsidRDefault="00D524FB" w:rsidP="001A54B2">
      <w:pPr>
        <w:spacing w:after="0" w:line="240" w:lineRule="auto"/>
      </w:pPr>
      <w:r>
        <w:separator/>
      </w:r>
    </w:p>
  </w:endnote>
  <w:endnote w:type="continuationSeparator" w:id="0">
    <w:p w:rsidR="00D524FB" w:rsidRDefault="00D524FB" w:rsidP="001A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B2" w:rsidRPr="001A54B2" w:rsidRDefault="001A54B2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FB" w:rsidRDefault="00D524FB" w:rsidP="001A54B2">
      <w:pPr>
        <w:spacing w:after="0" w:line="240" w:lineRule="auto"/>
      </w:pPr>
      <w:r>
        <w:separator/>
      </w:r>
    </w:p>
  </w:footnote>
  <w:footnote w:type="continuationSeparator" w:id="0">
    <w:p w:rsidR="00D524FB" w:rsidRDefault="00D524FB" w:rsidP="001A5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A0"/>
    <w:rsid w:val="001A54B2"/>
    <w:rsid w:val="002A5FD6"/>
    <w:rsid w:val="003F4139"/>
    <w:rsid w:val="00433911"/>
    <w:rsid w:val="00450D5F"/>
    <w:rsid w:val="004B0874"/>
    <w:rsid w:val="00670698"/>
    <w:rsid w:val="00794260"/>
    <w:rsid w:val="008235A4"/>
    <w:rsid w:val="008638AF"/>
    <w:rsid w:val="00882DA0"/>
    <w:rsid w:val="00971665"/>
    <w:rsid w:val="009F7ED2"/>
    <w:rsid w:val="00A56D2F"/>
    <w:rsid w:val="00C5230E"/>
    <w:rsid w:val="00C57692"/>
    <w:rsid w:val="00CE442A"/>
    <w:rsid w:val="00D524FB"/>
    <w:rsid w:val="00F2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35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5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B2"/>
  </w:style>
  <w:style w:type="paragraph" w:styleId="a8">
    <w:name w:val="footer"/>
    <w:basedOn w:val="a"/>
    <w:link w:val="a9"/>
    <w:uiPriority w:val="99"/>
    <w:unhideWhenUsed/>
    <w:rsid w:val="001A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35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5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B2"/>
  </w:style>
  <w:style w:type="paragraph" w:styleId="a8">
    <w:name w:val="footer"/>
    <w:basedOn w:val="a"/>
    <w:link w:val="a9"/>
    <w:uiPriority w:val="99"/>
    <w:unhideWhenUsed/>
    <w:rsid w:val="001A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nawimtoday.com/details/65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molitvennyj-listok-oktjabr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2021-02-26T19:02:00Z</cp:lastPrinted>
  <dcterms:created xsi:type="dcterms:W3CDTF">2021-02-26T18:33:00Z</dcterms:created>
  <dcterms:modified xsi:type="dcterms:W3CDTF">2021-02-26T19:02:00Z</dcterms:modified>
</cp:coreProperties>
</file>