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D" w:rsidRPr="00C75C97" w:rsidRDefault="00DF67DC" w:rsidP="00C75C97">
      <w:pPr>
        <w:pStyle w:val="ac"/>
        <w:numPr>
          <w:ilvl w:val="0"/>
          <w:numId w:val="2"/>
        </w:numPr>
        <w:tabs>
          <w:tab w:val="clear" w:pos="720"/>
        </w:tabs>
        <w:spacing w:after="0" w:line="360" w:lineRule="atLeast"/>
        <w:ind w:left="426"/>
        <w:rPr>
          <w:rFonts w:eastAsia="Times New Roman" w:cstheme="minorHAnsi"/>
          <w:b/>
          <w:color w:val="1F497D" w:themeColor="text2"/>
          <w:sz w:val="48"/>
          <w:szCs w:val="24"/>
          <w:lang w:eastAsia="ru-RU"/>
        </w:rPr>
      </w:pPr>
      <w:r w:rsidRPr="00C75C97">
        <w:rPr>
          <w:rFonts w:eastAsia="Times New Roman" w:cstheme="minorHAnsi"/>
          <w:b/>
          <w:color w:val="1F497D" w:themeColor="text2"/>
          <w:sz w:val="48"/>
          <w:szCs w:val="24"/>
          <w:lang w:eastAsia="ru-RU"/>
        </w:rPr>
        <w:t>МОЛИТВЕННЫЙ ЛИСТОК</w:t>
      </w:r>
    </w:p>
    <w:p w:rsidR="00DF67DC" w:rsidRPr="00C75C97" w:rsidRDefault="00DF67DC" w:rsidP="00DF67DC">
      <w:pPr>
        <w:pStyle w:val="ac"/>
        <w:numPr>
          <w:ilvl w:val="0"/>
          <w:numId w:val="2"/>
        </w:numPr>
        <w:spacing w:after="0" w:line="360" w:lineRule="atLeast"/>
        <w:rPr>
          <w:rFonts w:eastAsia="Times New Roman" w:cstheme="minorHAnsi"/>
          <w:sz w:val="24"/>
          <w:szCs w:val="24"/>
          <w:lang w:eastAsia="ru-RU"/>
        </w:rPr>
      </w:pPr>
      <w:r w:rsidRPr="00C75C97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 xml:space="preserve">ФОНДА ВАРНАВА </w:t>
      </w:r>
      <w:r w:rsidR="00C75C97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</w:t>
      </w:r>
      <w:r w:rsidRPr="00C75C97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>МАРТ-2021</w:t>
      </w:r>
    </w:p>
    <w:p w:rsidR="00DF67DC" w:rsidRPr="00DF67DC" w:rsidRDefault="00DF67DC" w:rsidP="00DF67DC">
      <w:pPr>
        <w:spacing w:after="0" w:line="360" w:lineRule="atLeast"/>
        <w:ind w:left="-426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pict>
          <v:shape id="_x0000_i1025" type="#_x0000_t75" style="width:520.85pt;height:115.95pt">
            <v:imagedata r:id="rId9" o:title="Молитвенный листок, март-2021-2"/>
          </v:shape>
        </w:pict>
      </w:r>
    </w:p>
    <w:p w:rsidR="003945DD" w:rsidRPr="00620AD5" w:rsidRDefault="0068571E" w:rsidP="0097553B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r:id="rId10" w:anchor="mailruanchor_country1" w:history="1">
        <w:r w:rsidR="00620AD5" w:rsidRPr="00620AD5">
          <w:rPr>
            <w:rFonts w:ascii="Arial" w:eastAsia="Times New Roman" w:hAnsi="Arial" w:cs="Arial"/>
            <w:b/>
            <w:color w:val="5091CD"/>
            <w:sz w:val="24"/>
            <w:szCs w:val="24"/>
            <w:lang w:eastAsia="ru-RU"/>
          </w:rPr>
          <w:t>Мьянма</w:t>
        </w:r>
        <w:r w:rsidR="003945DD" w:rsidRPr="00620AD5">
          <w:rPr>
            <w:rFonts w:ascii="Arial" w:eastAsia="Times New Roman" w:hAnsi="Arial" w:cs="Arial"/>
            <w:color w:val="5091CD"/>
            <w:sz w:val="24"/>
            <w:szCs w:val="24"/>
            <w:lang w:eastAsia="ru-RU"/>
          </w:rPr>
          <w:t xml:space="preserve"> – </w:t>
        </w:r>
        <w:r w:rsidR="00620AD5" w:rsidRPr="00620AD5">
          <w:rPr>
            <w:rFonts w:ascii="Arial" w:eastAsia="Times New Roman" w:hAnsi="Arial" w:cs="Arial"/>
            <w:color w:val="5091CD"/>
            <w:sz w:val="24"/>
            <w:szCs w:val="24"/>
            <w:lang w:eastAsia="ru-RU"/>
          </w:rPr>
          <w:t xml:space="preserve">Солдатам предписывается стрелять </w:t>
        </w:r>
        <w:proofErr w:type="gramStart"/>
        <w:r w:rsidR="00620AD5" w:rsidRPr="00620AD5">
          <w:rPr>
            <w:rFonts w:ascii="Arial" w:eastAsia="Times New Roman" w:hAnsi="Arial" w:cs="Arial"/>
            <w:color w:val="5091CD"/>
            <w:sz w:val="24"/>
            <w:szCs w:val="24"/>
            <w:lang w:eastAsia="ru-RU"/>
          </w:rPr>
          <w:t>в</w:t>
        </w:r>
        <w:proofErr w:type="gramEnd"/>
        <w:r w:rsidR="00620AD5" w:rsidRPr="00620AD5">
          <w:rPr>
            <w:rFonts w:ascii="Arial" w:eastAsia="Times New Roman" w:hAnsi="Arial" w:cs="Arial"/>
            <w:color w:val="5091CD"/>
            <w:sz w:val="24"/>
            <w:szCs w:val="24"/>
            <w:lang w:eastAsia="ru-RU"/>
          </w:rPr>
          <w:t xml:space="preserve"> гражданских, чтобы “наказать и сломить” их </w:t>
        </w:r>
      </w:hyperlink>
    </w:p>
    <w:p w:rsidR="00B02412" w:rsidRPr="00B02412" w:rsidRDefault="00B02412" w:rsidP="00B02412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proofErr w:type="spellStart"/>
      <w:r w:rsidRPr="00B02412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Сомалиленд</w:t>
      </w:r>
      <w:proofErr w:type="spellEnd"/>
      <w:r w:rsidRPr="00B02412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Арестованы пятеро христиан, в их числе супруги с новорожденным малышом на руках</w:t>
      </w:r>
    </w:p>
    <w:p w:rsidR="00B02412" w:rsidRPr="00B02412" w:rsidRDefault="00B02412" w:rsidP="00B02412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</w:pPr>
      <w:r w:rsidRPr="00B02412">
        <w:rPr>
          <w:rFonts w:ascii="Arial" w:eastAsia="Times New Roman" w:hAnsi="Arial" w:cs="Arial"/>
          <w:b/>
          <w:color w:val="5091CD"/>
          <w:sz w:val="24"/>
          <w:szCs w:val="24"/>
          <w:lang w:val="en-US" w:eastAsia="ru-RU"/>
        </w:rPr>
        <w:t>Эритрея</w:t>
      </w:r>
      <w:r w:rsidRPr="00B0241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 xml:space="preserve"> – Из тюрем освобождены 70 христиан</w:t>
      </w:r>
    </w:p>
    <w:p w:rsidR="00B02412" w:rsidRPr="004A7163" w:rsidRDefault="00B02412" w:rsidP="00B02412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4A7163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Алжир</w:t>
      </w:r>
      <w:r w:rsidRPr="004A7163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</w:t>
      </w:r>
      <w:r w:rsidR="004D34E0" w:rsidRPr="004A7163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Христианин получил пять лет тюрьмы за богохульство</w:t>
      </w:r>
    </w:p>
    <w:p w:rsidR="003945DD" w:rsidRPr="009210D8" w:rsidRDefault="00AC4685" w:rsidP="00AC4685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9210D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Индия</w:t>
      </w:r>
      <w:r w:rsidRPr="009210D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Правительство говорит, что не собирается вводить </w:t>
      </w:r>
      <w:proofErr w:type="spellStart"/>
      <w:r w:rsidRPr="009210D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антиконверсионный</w:t>
      </w:r>
      <w:proofErr w:type="spellEnd"/>
      <w:r w:rsidRPr="009210D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закон во всей стране, как в </w:t>
      </w:r>
      <w:proofErr w:type="spellStart"/>
      <w:r w:rsidRPr="009210D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Мадхья-Прадеш</w:t>
      </w:r>
      <w:proofErr w:type="spellEnd"/>
      <w:r w:rsidRPr="009210D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, где законодательство ужесточилось; экстремисты хинду избили двух пасторов </w:t>
      </w:r>
      <w:r w:rsidR="003945DD" w:rsidRPr="00AC4685">
        <w:rPr>
          <w:rFonts w:ascii="Arial" w:eastAsia="Times New Roman" w:hAnsi="Arial" w:cs="Arial"/>
          <w:noProof/>
          <w:color w:val="5091CD"/>
          <w:sz w:val="24"/>
          <w:szCs w:val="24"/>
          <w:lang w:eastAsia="ru-RU"/>
        </w:rPr>
        <w:drawing>
          <wp:inline distT="0" distB="0" distL="0" distR="0" wp14:anchorId="7BB80893" wp14:editId="5E2DD7ED">
            <wp:extent cx="9525" cy="190500"/>
            <wp:effectExtent l="0" t="0" r="0" b="0"/>
            <wp:docPr id="17" name="Рисунок 17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3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E3B22" wp14:editId="5B5F800F">
            <wp:extent cx="9525" cy="190500"/>
            <wp:effectExtent l="0" t="0" r="0" b="0"/>
            <wp:docPr id="16" name="Рисунок 16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97553B" w:rsidRDefault="0097553B" w:rsidP="003F3A0C">
      <w:pPr>
        <w:spacing w:after="0" w:line="360" w:lineRule="atLeast"/>
        <w:ind w:left="709" w:right="566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97553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3945DD" w:rsidRPr="003945D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Вор приходит только для того, чтобы украсть, убить и погубить. Я пришел для того, чтобы имели жизнь и имели с избытком</w:t>
      </w:r>
      <w:r w:rsidRPr="0097553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97553B" w:rsidRPr="0097553B" w:rsidRDefault="0097553B" w:rsidP="003F3A0C">
      <w:pPr>
        <w:spacing w:after="0" w:line="360" w:lineRule="atLeast"/>
        <w:ind w:left="709" w:right="566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10:10</w:t>
      </w:r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0B143" wp14:editId="705D542B">
            <wp:extent cx="9525" cy="190500"/>
            <wp:effectExtent l="0" t="0" r="0" b="0"/>
            <wp:docPr id="15" name="Рисунок 15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97553B" w:rsidRDefault="0097553B" w:rsidP="0097553B">
      <w:pPr>
        <w:tabs>
          <w:tab w:val="left" w:pos="930"/>
          <w:tab w:val="left" w:pos="9930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7553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97553B" w:rsidRPr="00620AD5" w:rsidRDefault="001F0D78" w:rsidP="00620AD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4990"/>
          <w:sz w:val="30"/>
          <w:szCs w:val="30"/>
        </w:rPr>
      </w:pPr>
      <w:r>
        <w:rPr>
          <w:rFonts w:ascii="Arial" w:hAnsi="Arial" w:cs="Arial"/>
          <w:color w:val="004990"/>
          <w:sz w:val="30"/>
          <w:szCs w:val="30"/>
        </w:rPr>
        <w:t>Мьянма</w:t>
      </w:r>
      <w:r w:rsidR="0097553B" w:rsidRPr="00620AD5">
        <w:rPr>
          <w:rFonts w:ascii="Arial" w:hAnsi="Arial" w:cs="Arial"/>
          <w:color w:val="004990"/>
          <w:sz w:val="30"/>
          <w:szCs w:val="30"/>
        </w:rPr>
        <w:t xml:space="preserve"> –</w:t>
      </w:r>
      <w:r w:rsidR="00620AD5">
        <w:rPr>
          <w:rFonts w:ascii="Arial" w:hAnsi="Arial" w:cs="Arial"/>
          <w:color w:val="004990"/>
          <w:sz w:val="30"/>
          <w:szCs w:val="30"/>
        </w:rPr>
        <w:t xml:space="preserve"> С</w:t>
      </w:r>
      <w:r w:rsidR="00620AD5" w:rsidRPr="00620AD5">
        <w:rPr>
          <w:rFonts w:ascii="Arial" w:hAnsi="Arial" w:cs="Arial"/>
          <w:color w:val="004990"/>
          <w:sz w:val="30"/>
          <w:szCs w:val="30"/>
        </w:rPr>
        <w:t xml:space="preserve">олдатам </w:t>
      </w:r>
      <w:r w:rsidR="00620AD5">
        <w:rPr>
          <w:rFonts w:ascii="Arial" w:hAnsi="Arial" w:cs="Arial"/>
          <w:color w:val="004990"/>
          <w:sz w:val="30"/>
          <w:szCs w:val="30"/>
        </w:rPr>
        <w:t xml:space="preserve">предписывается </w:t>
      </w:r>
      <w:r w:rsidR="00620AD5" w:rsidRPr="00620AD5">
        <w:rPr>
          <w:rFonts w:ascii="Arial" w:hAnsi="Arial" w:cs="Arial"/>
          <w:color w:val="004990"/>
          <w:sz w:val="30"/>
          <w:szCs w:val="30"/>
        </w:rPr>
        <w:t xml:space="preserve">стрелять </w:t>
      </w:r>
      <w:proofErr w:type="gramStart"/>
      <w:r w:rsidR="00620AD5" w:rsidRPr="00620AD5">
        <w:rPr>
          <w:rFonts w:ascii="Arial" w:hAnsi="Arial" w:cs="Arial"/>
          <w:color w:val="004990"/>
          <w:sz w:val="30"/>
          <w:szCs w:val="30"/>
        </w:rPr>
        <w:t>в</w:t>
      </w:r>
      <w:proofErr w:type="gramEnd"/>
      <w:r w:rsidR="00620AD5" w:rsidRPr="00620AD5">
        <w:rPr>
          <w:rFonts w:ascii="Arial" w:hAnsi="Arial" w:cs="Arial"/>
          <w:color w:val="004990"/>
          <w:sz w:val="30"/>
          <w:szCs w:val="30"/>
        </w:rPr>
        <w:t xml:space="preserve"> гражданских, чтобы “наказать и сломить” их</w:t>
      </w:r>
    </w:p>
    <w:p w:rsidR="0097553B" w:rsidRPr="00524EBF" w:rsidRDefault="0034428D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 найден </w:t>
      </w:r>
      <w:r w:rsid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документ </w:t>
      </w:r>
      <w:r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армии Мьянмы, предписывающий солдатам “наказать и сломить” христиан малых народностей и других граждан, которых сочтут противниками военного режима</w:t>
      </w:r>
      <w:r w:rsidR="0097553B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обнаружен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той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неделе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вспыхнули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массовые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протесты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="005269D5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269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Бирме</w:t>
      </w:r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связи с недавним военным переворотом и были усилены военные патрули в штатах Карен</w:t>
      </w:r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proofErr w:type="spellStart"/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народностях</w:t>
      </w:r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="00524EBF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A23843" w:rsidRDefault="00A23843" w:rsidP="00A2384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38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официальном документе приведен перечень действий, которые военным следует предпринять, в том числе открывать огонь из 12-миллиметрового оружия (равноценно мощному пулемету) по отдельным лицам, а также использовать 38-миллиметровое оружи</w:t>
      </w:r>
      <w:r w:rsidR="00F53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A238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(гранатомет</w:t>
      </w:r>
      <w:r w:rsidRPr="00A238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против группы гражданских лиц</w:t>
      </w:r>
      <w:r w:rsidR="0097553B" w:rsidRPr="00A238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524EBF" w:rsidRDefault="00524EBF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список директив входят особые указания по задержанию гражданских врачей и медсестер, выражающих несогласие. Также предписывается сообщать обо всех местных лидерах, кто не оказывает полного содействия военным</w:t>
      </w:r>
      <w:r w:rsidR="0097553B" w:rsidRPr="00524E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41371A" w:rsidRDefault="0041371A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Христианские служители в регионе просят молиться о народе Мьянмы и о 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перемене сердца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лидеров армии и переворота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Пожалуйста, молитесь о людях народности </w:t>
      </w:r>
      <w:proofErr w:type="spellStart"/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прячутся в джунглях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просят христиане</w:t>
      </w:r>
      <w:r w:rsidR="0097553B" w:rsidRPr="00413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6754E0" w:rsidRDefault="006754E0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февраля т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ысячи христиан </w:t>
      </w: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штате Карен 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вынуждены спасаться бегством во время обстрелов</w:t>
      </w: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прята</w:t>
      </w:r>
      <w:r w:rsidRPr="0086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Pr="0086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 в отдаленных джунглях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В тот день в результате военного переворота лидер государства </w:t>
      </w:r>
      <w:proofErr w:type="spellStart"/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</w:t>
      </w:r>
      <w:proofErr w:type="spellEnd"/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 Су </w:t>
      </w:r>
      <w:proofErr w:type="spellStart"/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Чжи</w:t>
      </w:r>
      <w:proofErr w:type="spellEnd"/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ее демократически избранное правительство</w:t>
      </w: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отстранен</w:t>
      </w:r>
      <w:r w:rsidR="004635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A50D6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власти.</w:t>
      </w:r>
      <w:r w:rsidR="0097553B" w:rsidRPr="00A5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декабря 2020 года военные все чаще нарушали режим прекращения огня в штате Карен, обстреливая мирных жителей, чтобы очистить землю в рамках программы по строительству новых дорог и военных объектов</w:t>
      </w:r>
      <w:r w:rsidR="0097553B" w:rsidRPr="006754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262524" w:rsidRDefault="00FB6F5A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Десятилетиями правительство Мьянмы, находящееся под контролем военных, жестоко притесняет малые народности в штатах Карен, </w:t>
      </w:r>
      <w:proofErr w:type="spellStart"/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Чин, которые исповедуют в основном христианство. Преследуют они и народность </w:t>
      </w:r>
      <w:proofErr w:type="spellStart"/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рохинджа</w:t>
      </w:r>
      <w:proofErr w:type="spellEnd"/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 исповедует в основном ислам, но есть среди них и христиане</w:t>
      </w:r>
      <w:r w:rsidR="0097553B"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переход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гражданскому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демократическому</w:t>
      </w:r>
      <w:r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B6F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правлению</w:t>
      </w:r>
      <w:r w:rsidR="0097553B"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начавшегося в</w:t>
      </w:r>
      <w:r w:rsidR="0097553B"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2011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97553B"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 в отношении малых народностей не прекращалось</w:t>
      </w:r>
      <w:r w:rsidR="0097553B" w:rsidRP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873B77" w:rsidRDefault="003945DD" w:rsidP="0097553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97553B" w:rsidRPr="0097553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62524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262524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25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других жителей Мьянмы, которые находятся под угрозой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прячутся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джунглях</w:t>
      </w:r>
      <w:r w:rsidR="00A501F9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были в безопасности под кровом Всевышнего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Псалом 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:1) </w:t>
      </w:r>
      <w:r w:rsid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чтобы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восполнены все их насущные нужды</w:t>
      </w:r>
      <w:r w:rsidR="0097553B" w:rsidRPr="00A501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Воззовите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97553B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коснулся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лидеров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армии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73B77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переворота и научил их состраданию, а также привел к личной встрече с Князем мира</w:t>
      </w:r>
      <w:r w:rsidR="0097553B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7553B" w:rsidRPr="00873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97553B" w:rsidRPr="00873B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2A97" w:rsidRPr="002E2A97" w:rsidRDefault="0068571E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E2A9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2E723" wp14:editId="1E1A0AC0">
            <wp:extent cx="9525" cy="190500"/>
            <wp:effectExtent l="0" t="0" r="0" b="0"/>
            <wp:docPr id="12" name="Рисунок 12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9B31C2" w:rsidRDefault="001F0D78" w:rsidP="009B31C2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004990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color w:val="004990"/>
          <w:sz w:val="30"/>
          <w:szCs w:val="30"/>
        </w:rPr>
        <w:t>Сомалиленд</w:t>
      </w:r>
      <w:proofErr w:type="spellEnd"/>
      <w:r w:rsidR="0097553B" w:rsidRPr="0097553B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 – </w:t>
      </w:r>
      <w:r w:rsidR="009B31C2">
        <w:rPr>
          <w:rFonts w:ascii="Arial" w:hAnsi="Arial" w:cs="Arial"/>
          <w:b w:val="0"/>
          <w:bCs w:val="0"/>
          <w:color w:val="004990"/>
          <w:sz w:val="30"/>
          <w:szCs w:val="30"/>
        </w:rPr>
        <w:t>А</w:t>
      </w:r>
      <w:r w:rsidR="009B31C2" w:rsidRPr="009B31C2">
        <w:rPr>
          <w:rFonts w:ascii="Arial" w:hAnsi="Arial" w:cs="Arial"/>
          <w:b w:val="0"/>
          <w:bCs w:val="0"/>
          <w:color w:val="004990"/>
          <w:sz w:val="30"/>
          <w:szCs w:val="30"/>
        </w:rPr>
        <w:t>рестованы пятеро христиан, в их числе супруги с новорожденным малышом на руках</w:t>
      </w:r>
    </w:p>
    <w:p w:rsidR="009B31C2" w:rsidRPr="009B31C2" w:rsidRDefault="009B31C2" w:rsidP="009B31C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февраля прокуроры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Сомалиленда</w:t>
      </w:r>
      <w:proofErr w:type="spellEnd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большинство населения мусульмане,</w:t>
      </w:r>
      <w:r w:rsidRPr="009B31C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 дополнительное время</w:t>
      </w:r>
      <w:r w:rsidRPr="009B31C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продление содержания под стражей супругов-христиан с новорожденным малышом и двух христианок – всех их подозревают в “распространении христианства”.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Выделенное время даст прокурорам дополнительные 45 дней с даты ареста, чтобы завершить расследование и предъявить обвинение.</w:t>
      </w:r>
      <w:proofErr w:type="gramEnd"/>
    </w:p>
    <w:p w:rsidR="0097553B" w:rsidRPr="0097553B" w:rsidRDefault="009B31C2" w:rsidP="009B31C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января полиция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Харгейсы</w:t>
      </w:r>
      <w:proofErr w:type="spellEnd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столицы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Сомалиленда</w:t>
      </w:r>
      <w:proofErr w:type="spellEnd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задержала и поместила под арест Мохаммеда и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малышом на руках, а также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Астер</w:t>
      </w:r>
      <w:proofErr w:type="spellEnd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эфиоплянку</w:t>
      </w:r>
      <w:proofErr w:type="spellEnd"/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следующий день полиция обыскала дом супругов и конфисковала их вещи, а также арестовала еще одну женщину, которая жила с ними.</w:t>
      </w:r>
    </w:p>
    <w:p w:rsidR="0097553B" w:rsidRPr="0097553B" w:rsidRDefault="009B31C2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31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 словам их адвоката, во время его первого визита к ним все они были в добром здравии и с ними хорошо обращались. Однако после этого его перестали пускать к ним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97553B" w:rsidRDefault="00F17ED9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ареста пятерых христиан в </w:t>
      </w:r>
      <w:proofErr w:type="spellStart"/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Харгейсе</w:t>
      </w:r>
      <w:proofErr w:type="spellEnd"/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другие верующие </w:t>
      </w:r>
      <w:proofErr w:type="spellStart"/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Сомалиленда</w:t>
      </w:r>
      <w:proofErr w:type="spellEnd"/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которых очень немного в этой стране, чувствуют себя беззащитными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F17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Сообщается о том, что многие верующие покидают страну после сентябрьских арестов супругов-христиан, задержанных как “отступники и евангелисты, распространяющие христианство”. Спустя два месяца арестованных, у которых есть трое детей, неожиданно освободили и депортировали. Это произошло после того, как представители европейских стран подняли этот вопрос в Министерстве по делам религий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942231" w:rsidRDefault="00C04993" w:rsidP="0097553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Помня</w:t>
      </w:r>
      <w:r w:rsidR="0097553B" w:rsidRPr="0097553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могуществе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Божьем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чудесном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ответе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супругов-христиан, арестованных в сентябре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вознесите Господу на руках молитвы Мохаммеда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их малыша, а также </w:t>
      </w:r>
      <w:proofErr w:type="spellStart"/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Астер</w:t>
      </w:r>
      <w:proofErr w:type="spellEnd"/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еще одну христианку, имени которой мы не знаем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малыша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34F55" w:rsidRP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были здоровы и оставались твердыми в вере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помня, что Господь никогда не оставит их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34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31:8-9).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адвокату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разрешили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посещать</w:t>
      </w:r>
      <w:r w:rsidR="00F4504C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7553B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Сомалиленде</w:t>
      </w:r>
      <w:proofErr w:type="spellEnd"/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4504C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F450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Боге</w:t>
      </w:r>
      <w:proofErr w:type="gramEnd"/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скорым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помощником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42231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бедах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97553B" w:rsidRPr="0094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97553B" w:rsidRPr="00942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2A97" w:rsidRPr="002E2A97" w:rsidRDefault="0068571E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E2A9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B23D7" wp14:editId="743AE2DE">
            <wp:extent cx="9525" cy="190500"/>
            <wp:effectExtent l="0" t="0" r="0" b="0"/>
            <wp:docPr id="9" name="Рисунок 9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0509A0" w:rsidRDefault="001F0D78" w:rsidP="000509A0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004990"/>
          <w:sz w:val="30"/>
          <w:szCs w:val="30"/>
        </w:rPr>
      </w:pPr>
      <w:r w:rsidRPr="000509A0">
        <w:rPr>
          <w:rFonts w:ascii="Arial" w:hAnsi="Arial" w:cs="Arial"/>
          <w:b w:val="0"/>
          <w:bCs w:val="0"/>
          <w:color w:val="004990"/>
          <w:sz w:val="30"/>
          <w:szCs w:val="30"/>
        </w:rPr>
        <w:t>Эритрея</w:t>
      </w:r>
      <w:r w:rsidR="0097553B" w:rsidRPr="0097553B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 – </w:t>
      </w:r>
      <w:r w:rsidR="000509A0" w:rsidRPr="000509A0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Из тюрем </w:t>
      </w:r>
      <w:proofErr w:type="gramStart"/>
      <w:r w:rsidR="000509A0" w:rsidRPr="000509A0">
        <w:rPr>
          <w:rFonts w:ascii="Arial" w:hAnsi="Arial" w:cs="Arial"/>
          <w:b w:val="0"/>
          <w:bCs w:val="0"/>
          <w:color w:val="004990"/>
          <w:sz w:val="30"/>
          <w:szCs w:val="30"/>
        </w:rPr>
        <w:t>освобождены</w:t>
      </w:r>
      <w:proofErr w:type="gramEnd"/>
      <w:r w:rsidR="000509A0" w:rsidRPr="000509A0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 70 христиан</w:t>
      </w:r>
    </w:p>
    <w:p w:rsidR="0097553B" w:rsidRPr="004B0855" w:rsidRDefault="000509A0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 января и начале февраля</w:t>
      </w:r>
      <w:r w:rsidRPr="000509A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трех тюрем Эритреи были освобождены</w:t>
      </w:r>
      <w:r w:rsidRPr="000509A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 христиан, многие годами находились за решеткой без суда и следствия</w:t>
      </w:r>
      <w:r w:rsidR="0097553B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97553B" w:rsidRDefault="00E4091D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мужчины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христианок, что были арестованы в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</w:t>
      </w:r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E2A97"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общественном богослужении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освободили 27 января из тюрьмы близ </w:t>
      </w:r>
      <w:proofErr w:type="spellStart"/>
      <w:r w:rsidRPr="00E40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Дэкэмхаре</w:t>
      </w:r>
      <w:proofErr w:type="spellEnd"/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97553B" w:rsidRDefault="008C0F3F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 заключенные, отсидевшие от 2 до 12 лет, были освобождены 1 февраля из тюрем Май-</w:t>
      </w:r>
      <w:proofErr w:type="spellStart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Серва</w:t>
      </w:r>
      <w:proofErr w:type="spellEnd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Ади-Абейто</w:t>
      </w:r>
      <w:proofErr w:type="spellEnd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рядом с Асмэрой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0F3F" w:rsidRPr="008C0F3F" w:rsidRDefault="008C0F3F" w:rsidP="008C0F3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сентябре 2020 года правительство Эритреи освободило 69 христианских заключенных, многие из которых находились за решеткой долгое время за свою веру – некоторых приговорили к 16 годам без суда. Насколько нам известно, в заключени</w:t>
      </w:r>
      <w:proofErr w:type="gramStart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остаются еще несколько сотен христиан.</w:t>
      </w:r>
    </w:p>
    <w:p w:rsidR="0097553B" w:rsidRPr="007C192B" w:rsidRDefault="008C0F3F" w:rsidP="0097553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слышит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отвечает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C0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5:15),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освобождение из тюрьмы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верных служителей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духовном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эмоциональном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пережитого. Просите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восполнить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насущные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F14301" w:rsidRP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кто </w:t>
      </w:r>
      <w:proofErr w:type="gramStart"/>
      <w:r w:rsidR="00F1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находился в тюрьме долгое время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 кого не осталось</w:t>
      </w:r>
      <w:proofErr w:type="gramEnd"/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родных и близких, которые могли бы им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помочь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Вознесите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эритрейских</w:t>
      </w:r>
      <w:r w:rsidR="007C192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тюрьмах, и молитесь, чтобы Господь</w:t>
      </w:r>
      <w:r w:rsidR="004C2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даровал пленным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2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61:1)</w:t>
      </w:r>
      <w:r w:rsidR="004C2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Свое время</w:t>
      </w:r>
      <w:r w:rsidR="0097553B" w:rsidRPr="009755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7553B" w:rsidRPr="007C19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97553B" w:rsidRPr="007C19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2A97" w:rsidRPr="002E2A97" w:rsidRDefault="0068571E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E2A9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E50D8" wp14:editId="30101B0D">
            <wp:extent cx="9525" cy="190500"/>
            <wp:effectExtent l="0" t="0" r="0" b="0"/>
            <wp:docPr id="6" name="Рисунок 6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0" w:rsidRPr="00E64B10" w:rsidRDefault="001F0D78" w:rsidP="00E64B10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4990"/>
          <w:sz w:val="30"/>
          <w:szCs w:val="30"/>
        </w:rPr>
      </w:pPr>
      <w:r w:rsidRPr="00E64B10">
        <w:rPr>
          <w:rFonts w:ascii="Arial" w:hAnsi="Arial" w:cs="Arial"/>
          <w:color w:val="004990"/>
          <w:sz w:val="30"/>
          <w:szCs w:val="30"/>
        </w:rPr>
        <w:t>Алжир</w:t>
      </w:r>
      <w:r w:rsidR="0097553B" w:rsidRPr="00E64B10">
        <w:rPr>
          <w:rFonts w:ascii="Arial" w:hAnsi="Arial" w:cs="Arial"/>
          <w:color w:val="004990"/>
          <w:sz w:val="30"/>
          <w:szCs w:val="30"/>
        </w:rPr>
        <w:t xml:space="preserve"> – </w:t>
      </w:r>
      <w:r w:rsidR="00E64B10" w:rsidRPr="00E64B10">
        <w:rPr>
          <w:rFonts w:ascii="Arial" w:hAnsi="Arial" w:cs="Arial"/>
          <w:color w:val="004990"/>
          <w:sz w:val="30"/>
          <w:szCs w:val="30"/>
        </w:rPr>
        <w:t>Христианин получил пять лет тюрьмы за богохульство</w:t>
      </w:r>
    </w:p>
    <w:p w:rsidR="00E64B10" w:rsidRDefault="004D34E0" w:rsidP="004D34E0">
      <w:pPr>
        <w:tabs>
          <w:tab w:val="left" w:pos="3555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97553B" w:rsidRDefault="004B0855" w:rsidP="004B0855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Христиан, бывший </w:t>
      </w:r>
      <w:r w:rsidR="00CA7E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прошлом</w:t>
      </w: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мусульманином, был осужден за богохульство в </w:t>
      </w:r>
      <w:proofErr w:type="spellStart"/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Арзеве</w:t>
      </w:r>
      <w:proofErr w:type="spellEnd"/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близ Орана, северо-запад Алжира, и приговорен к максимальному наказанию – пяти годам тюрьмы</w:t>
      </w:r>
      <w:r w:rsidR="0097553B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января 43-летний мужчина был вызван в полицию для расследования, а на следующий день состоялся суд. Его обвинили в “оскорблении пророка ислама”. Причиной послужил инцидент, произошедший в 2018 году, когда он поделился карикатурным изображением Мухаммеда на своей странице в </w:t>
      </w:r>
      <w:proofErr w:type="spellStart"/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Мужчина </w:t>
      </w:r>
      <w:r w:rsidR="00966D34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женат, и у него четверо детей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66D34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 в христианство в 2001 году</w:t>
      </w:r>
      <w:r w:rsidR="0097553B" w:rsidRPr="004B08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66D34" w:rsidRPr="004B0855" w:rsidRDefault="00966D34" w:rsidP="004B0855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553B" w:rsidRPr="00930853" w:rsidRDefault="003945DD" w:rsidP="0097553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97553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брате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осужденном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="0097553B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похожим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обвинениям, включая двух</w:t>
      </w:r>
      <w:r w:rsidR="0097553B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христиан, обратившихся из ислама, в регионе </w:t>
      </w:r>
      <w:proofErr w:type="spellStart"/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Кабилия</w:t>
      </w:r>
      <w:proofErr w:type="spellEnd"/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стра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ны: одному дали полгода тюрьмы</w:t>
      </w:r>
      <w:r w:rsidR="00966D34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другому три года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обоих приговорили к выплате больших штрафов</w:t>
      </w:r>
      <w:r w:rsidR="0097553B" w:rsidRPr="00966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боялись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держались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Господа, Который дал нам дух любви и благоразумия</w:t>
      </w:r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553B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1:7).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рост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радовались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30853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Господе</w:t>
      </w:r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2E2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4:4-7) </w:t>
      </w:r>
      <w:r w:rsidR="009D48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были хранимы Им</w:t>
      </w:r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7553B" w:rsidRPr="00930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97553B" w:rsidRPr="009308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7553B" w:rsidRPr="002E2A97" w:rsidRDefault="0068571E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E2A9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97553B" w:rsidRPr="0097553B" w:rsidRDefault="0097553B" w:rsidP="0097553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4A641" wp14:editId="78CB0751">
            <wp:extent cx="9525" cy="190500"/>
            <wp:effectExtent l="0" t="0" r="0" b="0"/>
            <wp:docPr id="3" name="Рисунок 3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614772756&amp;flags=0&amp;h=RLNDXTjG_a8ddgz8-jjEh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B" w:rsidRPr="003F5616" w:rsidRDefault="001F0D78" w:rsidP="0097553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97553B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Правительство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говорит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что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не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собирается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вводить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антиконверсионный</w:t>
      </w:r>
      <w:proofErr w:type="spellEnd"/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закон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всей</w:t>
      </w:r>
      <w:r w:rsidR="003F5616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стране, </w:t>
      </w:r>
      <w:r w:rsidR="00735B5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как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в </w:t>
      </w:r>
      <w:proofErr w:type="spellStart"/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Мадхья-Прадеш</w:t>
      </w:r>
      <w:proofErr w:type="spellEnd"/>
      <w:r w:rsidR="00735B5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 где</w:t>
      </w:r>
      <w:r w:rsid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законодательство ужесточ</w:t>
      </w:r>
      <w:r w:rsidR="00735B5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илось</w:t>
      </w:r>
      <w:r w:rsidR="0097553B" w:rsidRPr="003F56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E87B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экстремисты хинду избили двух пасторов</w:t>
      </w:r>
    </w:p>
    <w:p w:rsidR="0097553B" w:rsidRPr="00A46CA7" w:rsidRDefault="00A46CA7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планирует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вводить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антиконверсионный</w:t>
      </w:r>
      <w:proofErr w:type="spellEnd"/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национальном</w:t>
      </w:r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уровне</w:t>
      </w:r>
      <w:r w:rsidR="0097553B"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 этом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 министр внутренних дел</w:t>
      </w:r>
      <w:r w:rsidR="0097553B"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Кишан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Редди</w:t>
      </w:r>
      <w:proofErr w:type="spellEnd"/>
      <w:r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парламенте в Нью</w:t>
      </w:r>
      <w:r w:rsidR="00605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</w:t>
      </w:r>
      <w:r w:rsidR="0097553B"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 </w:t>
      </w:r>
      <w:r w:rsidR="00605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97553B" w:rsidRPr="00A46C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773C21" w:rsidRDefault="00917F95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отвечал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поднятый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пятью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членами</w:t>
      </w:r>
      <w:r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парламента после введения нового закона о религиозной свободе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Уттар-Прадеш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ужесточения законодательства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Мадхья-Прадеш</w:t>
      </w:r>
      <w:proofErr w:type="spellEnd"/>
      <w:r w:rsidR="0097553B"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обоими этими штатами управляет </w:t>
      </w:r>
      <w:r w:rsidR="00920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Бхаратья</w:t>
      </w:r>
      <w:proofErr w:type="spellEnd"/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Джаната</w:t>
      </w:r>
      <w:proofErr w:type="spellEnd"/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</w:t>
      </w:r>
      <w:proofErr w:type="spellEnd"/>
      <w:r w:rsidR="00920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97553B" w:rsidRPr="00917F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D7241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="00DD7241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развеял</w:t>
      </w:r>
      <w:r w:rsidR="00DD7241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="00DD7241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7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D7241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антиконверсионный</w:t>
      </w:r>
      <w:proofErr w:type="spellEnd"/>
      <w:r w:rsid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 может быть введен на федеральном уровне</w:t>
      </w:r>
      <w:r w:rsidR="0097553B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3A5816" w:rsidRDefault="00773C21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97553B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действуют</w:t>
      </w:r>
      <w:r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девяти</w:t>
      </w:r>
      <w:r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97553B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 Индии. Они</w:t>
      </w:r>
      <w:r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запрещают обращение в религию силой, хитростью или обманом</w:t>
      </w:r>
      <w:r w:rsidR="0097553B" w:rsidRPr="00773C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законов</w:t>
      </w:r>
      <w:r w:rsidR="0097553B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активно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делящиеся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верой</w:t>
      </w:r>
      <w:r w:rsidR="003A5816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 от ложных обвинений, и есть много примеров тому в последнее время</w:t>
      </w:r>
      <w:r w:rsidR="0097553B" w:rsidRPr="003A58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7A67E3" w:rsidRDefault="00E81736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 время воскресного богослужения 31 января у церкви в </w:t>
      </w:r>
      <w:proofErr w:type="spellStart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Харохалли</w:t>
      </w:r>
      <w:proofErr w:type="spellEnd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60 км от </w:t>
      </w:r>
      <w:proofErr w:type="spellStart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Бангалора</w:t>
      </w:r>
      <w:proofErr w:type="spellEnd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собралось около 30 человек, которые не давали христианам убежать. Тем временем индуистские экстремисты жестоко избили пастора и прихожан, включая женщин и детей</w:t>
      </w:r>
      <w:r w:rsidR="0097553B"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7A67E3" w:rsidRDefault="007A67E3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зал, где проходило богослужение, ворвались экстремисты, их было человек восемь. Они потребовали, чтобы христиане произнесли индуистское исповедание</w:t>
      </w:r>
      <w:r w:rsidR="0097553B"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7A67E3" w:rsidRDefault="007A67E3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христиане отказались, толпа набросилась на пастора </w:t>
      </w:r>
      <w:proofErr w:type="spellStart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Субхаша</w:t>
      </w:r>
      <w:proofErr w:type="spellEnd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Ханока</w:t>
      </w:r>
      <w:proofErr w:type="spellEnd"/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прихожан – пострадали </w:t>
      </w:r>
      <w:r w:rsid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 </w:t>
      </w:r>
      <w:r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включая 13-летнюю дочь пастора Сару</w:t>
      </w:r>
      <w:r w:rsidR="0097553B" w:rsidRPr="007A6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940611" w:rsidRDefault="00940611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 к ответственности привлечены не были</w:t>
      </w:r>
      <w:r w:rsidR="0097553B" w:rsidRP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этом полиция выдвинула обвинения пастору </w:t>
      </w:r>
      <w:proofErr w:type="spellStart"/>
      <w:r w:rsidRP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Субхашу</w:t>
      </w:r>
      <w:proofErr w:type="spellEnd"/>
      <w:r w:rsidRP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в “обращении в веру”</w:t>
      </w:r>
      <w:r w:rsidR="0097553B" w:rsidRPr="0094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3D2CA5" w:rsidRDefault="006207DD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F12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F12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="00E36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12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F12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Чандра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Моули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пострадал 28 января от рук двух сотрудников «</w:t>
      </w:r>
      <w:proofErr w:type="spellStart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Бхаратья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Джаната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 в </w:t>
      </w:r>
      <w:r w:rsidR="000E3BB2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штате </w:t>
      </w:r>
      <w:proofErr w:type="spellStart"/>
      <w:r w:rsidR="000E3BB2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Телангана</w:t>
      </w:r>
      <w:proofErr w:type="spellEnd"/>
      <w:r w:rsidR="00F12745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3BB2" w:rsidRP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находящемся под управлением БДП.</w:t>
      </w:r>
      <w:r w:rsidR="0097553B" w:rsidRPr="00F12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="000E3BB2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B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религию</w:t>
      </w:r>
      <w:r w:rsidR="0097553B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CA5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хотя в этом штате нет </w:t>
      </w:r>
      <w:proofErr w:type="spellStart"/>
      <w:r w:rsidR="003D2CA5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антиконверсионных</w:t>
      </w:r>
      <w:proofErr w:type="spellEnd"/>
      <w:r w:rsidR="003D2CA5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законов</w:t>
      </w:r>
      <w:r w:rsidR="0097553B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3D2CA5" w:rsidRDefault="003D2CA5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посещал</w:t>
      </w:r>
      <w:r w:rsidR="0097553B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 из членов церкви в округе Хайдарабад, куда его попросили прийти, чтобы помолиться об одном из членов семьи, который был болен</w:t>
      </w:r>
      <w:r w:rsidR="0097553B" w:rsidRPr="003D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FC35BC" w:rsidRDefault="003D2CA5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спасти пастора, потребовалось вмешательство местной полиции. </w:t>
      </w:r>
      <w:r w:rsid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="0097553B"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C35BC"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которые оба состоят также в индуистской организации под названием «Хинду </w:t>
      </w:r>
      <w:proofErr w:type="spellStart"/>
      <w:r w:rsidR="00FC35BC"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дхармапала</w:t>
      </w:r>
      <w:proofErr w:type="spellEnd"/>
      <w:r w:rsidR="00FC35BC"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(«защитники дхармы»), </w:t>
      </w:r>
      <w:r w:rsid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арестованы</w:t>
      </w:r>
      <w:r w:rsidR="0097553B" w:rsidRPr="00FC35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53714F" w:rsidRDefault="00FC35BC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Безосновательные обвинения христиан в </w:t>
      </w:r>
      <w:r w:rsidR="0097553B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незаконном</w:t>
      </w:r>
      <w:r w:rsidR="0097553B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53714F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обращении, а также другие формы нападений становятся все более распространенными в Индии</w:t>
      </w:r>
      <w:r w:rsidR="0097553B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3714F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 из христианских руководителей в Индии прокомментировал ситуацию так: </w:t>
      </w:r>
      <w:r w:rsidR="0097553B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3714F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считаю, что враждебность к общественной христианской деятельности усиливается, теперь даже обычные богослужения называют ‘обращением’. Это новая, с моей точки зрения, и опасная тенденция</w:t>
      </w:r>
      <w:r w:rsidR="0097553B" w:rsidRP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37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66197C" w:rsidRDefault="004D3A6E" w:rsidP="0097553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 о свободе религии не применяются к кампаниям массовых обращений, проводимых радикалами хинду, — так называемые</w:t>
      </w:r>
      <w:r w:rsidRPr="004D3A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622761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Pr="0066197C">
        <w:rPr>
          <w:rFonts w:ascii="Arial" w:eastAsia="Times New Roman" w:hAnsi="Arial" w:cs="Arial"/>
          <w:iCs/>
          <w:color w:val="444444"/>
          <w:sz w:val="24"/>
          <w:szCs w:val="24"/>
          <w:lang w:eastAsia="ru-RU"/>
        </w:rPr>
        <w:t>Гхар</w:t>
      </w:r>
      <w:proofErr w:type="spellEnd"/>
      <w:r w:rsidRPr="0066197C">
        <w:rPr>
          <w:rFonts w:ascii="Arial" w:eastAsia="Times New Roman" w:hAnsi="Arial" w:cs="Arial"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66197C">
        <w:rPr>
          <w:rFonts w:ascii="Arial" w:eastAsia="Times New Roman" w:hAnsi="Arial" w:cs="Arial"/>
          <w:iCs/>
          <w:color w:val="444444"/>
          <w:sz w:val="24"/>
          <w:szCs w:val="24"/>
          <w:lang w:eastAsia="ru-RU"/>
        </w:rPr>
        <w:t>Вапси</w:t>
      </w:r>
      <w:proofErr w:type="spellEnd"/>
      <w:r w:rsidR="00622761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4D3A6E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 </w:t>
      </w:r>
      <w:r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(“возвращение домой”), когда христиан принуждают обратиться в индуизм</w:t>
      </w:r>
      <w:r w:rsidR="0097553B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553B" w:rsidRPr="006B1270" w:rsidRDefault="002E2A97" w:rsidP="0097553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="0097553B" w:rsidRPr="0097553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66197C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6197C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66197C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66197C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66197C" w:rsidRP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собирается вводить </w:t>
      </w:r>
      <w:proofErr w:type="spellStart"/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законы на федеральном уровне. Молитесь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придерживалось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r w:rsidR="0066197C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позиции</w:t>
      </w:r>
      <w:r w:rsidR="0097553B" w:rsidRPr="00921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властях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отдельных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66197C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1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смягчились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видя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Христовых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последователей</w:t>
      </w:r>
      <w:r w:rsidR="0097553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открылись</w:t>
      </w:r>
      <w:proofErr w:type="gramEnd"/>
      <w:r w:rsidR="0097553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увидели</w:t>
      </w:r>
      <w:r w:rsidR="00A459B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любовь и власть</w:t>
      </w:r>
      <w:r w:rsidR="0097553B" w:rsidRPr="00A45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пасторах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Субхаше</w:t>
      </w:r>
      <w:proofErr w:type="spellEnd"/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Чандре</w:t>
      </w:r>
      <w:proofErr w:type="spellEnd"/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общине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Субхаша</w:t>
      </w:r>
      <w:proofErr w:type="spellEnd"/>
      <w:r w:rsidR="0097553B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1320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исцелил пострадавших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обновил их упование через стойкость в страданиях</w:t>
      </w:r>
      <w:r w:rsidR="0097553B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97553B" w:rsidRPr="00AE13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5:3-4).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6B1270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 под постоянной угрозой жестоких нападений и гонений</w:t>
      </w:r>
      <w:r w:rsidR="0097553B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</w:t>
      </w:r>
      <w:r w:rsidR="001368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через их слабость проявлялась сила </w:t>
      </w:r>
      <w:r w:rsid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Христова</w:t>
      </w:r>
      <w:r w:rsidR="0097553B" w:rsidRPr="006B12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DF67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12:9).</w:t>
      </w:r>
      <w:r w:rsidR="0097553B" w:rsidRPr="006B12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2A97" w:rsidRDefault="0068571E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  <w:hyperlink w:anchor="_top" w:history="1">
        <w:r w:rsidR="002E2A9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75C97" w:rsidRDefault="00C75C97" w:rsidP="002E2A97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C75C97" w:rsidRPr="00C75C97" w:rsidRDefault="00C75C97" w:rsidP="00C75C97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r:id="rId12" w:history="1">
        <w:r w:rsidRPr="00C75C97">
          <w:rPr>
            <w:rStyle w:val="a3"/>
            <w:rFonts w:ascii="Arial" w:eastAsia="Times New Roman" w:hAnsi="Arial" w:cs="Arial"/>
            <w:sz w:val="40"/>
            <w:szCs w:val="24"/>
            <w:lang w:val="en-US" w:eastAsia="ru-RU"/>
          </w:rPr>
          <w:t>barnabasfund.ru</w:t>
        </w:r>
      </w:hyperlink>
      <w:bookmarkStart w:id="0" w:name="_GoBack"/>
      <w:bookmarkEnd w:id="0"/>
    </w:p>
    <w:sectPr w:rsidR="00C75C97" w:rsidRPr="00C75C97" w:rsidSect="003F3A0C">
      <w:footerReference w:type="default" r:id="rId13"/>
      <w:pgSz w:w="11906" w:h="16838"/>
      <w:pgMar w:top="709" w:right="707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1E" w:rsidRDefault="0068571E" w:rsidP="003F3A0C">
      <w:pPr>
        <w:spacing w:after="0" w:line="240" w:lineRule="auto"/>
      </w:pPr>
      <w:r>
        <w:separator/>
      </w:r>
    </w:p>
  </w:endnote>
  <w:endnote w:type="continuationSeparator" w:id="0">
    <w:p w:rsidR="0068571E" w:rsidRDefault="0068571E" w:rsidP="003F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0" w:rsidRDefault="006B1270">
    <w:pPr>
      <w:pStyle w:val="aa"/>
    </w:pPr>
    <w:r>
      <w:t>МОЛИТВЕННЫЙ ЛИСТОК</w:t>
    </w:r>
    <w:r w:rsidRPr="003F3A0C">
      <w:t xml:space="preserve"> </w:t>
    </w:r>
    <w:r>
      <w:t xml:space="preserve"> </w:t>
    </w:r>
    <w:r w:rsidRPr="003F3A0C">
      <w:t xml:space="preserve">| </w:t>
    </w:r>
    <w:r>
      <w:t xml:space="preserve">ФОНД ВАРНАВА </w:t>
    </w:r>
    <w:r w:rsidRPr="003F3A0C">
      <w:t xml:space="preserve">                                                                                                     </w:t>
    </w:r>
    <w:r>
      <w:t>МАРТ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1E" w:rsidRDefault="0068571E" w:rsidP="003F3A0C">
      <w:pPr>
        <w:spacing w:after="0" w:line="240" w:lineRule="auto"/>
      </w:pPr>
      <w:r>
        <w:separator/>
      </w:r>
    </w:p>
  </w:footnote>
  <w:footnote w:type="continuationSeparator" w:id="0">
    <w:p w:rsidR="0068571E" w:rsidRDefault="0068571E" w:rsidP="003F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" o:spid="_x0000_i1040" type="#_x0000_t75" alt="https://proxy.imgsmail.ru/?email=dichal%40mail.ru&amp;e=1614772756&amp;flags=0&amp;h=RLNDXTjG_a8ddgz8-jjEhg&amp;url173=bWN1c2VyY29udGVudC5jb20vYTliM2U0ZmUzNTE4NzU4MWVjMDA3NDEzZS9pbWFnZXMvMDU3NmQ3NzctZTJmMy00ZjFlLWIxODAtYTI0YmQ0YzAzZGE2LnBuZw~~&amp;is_https=1" style="width:.95pt;height:.95pt;visibility:visible;mso-wrap-style:square" o:bullet="t">
        <v:imagedata r:id="rId1" o:title="?email=dichal%40mail"/>
      </v:shape>
    </w:pict>
  </w:numPicBullet>
  <w:abstractNum w:abstractNumId="0">
    <w:nsid w:val="036C0486"/>
    <w:multiLevelType w:val="hybridMultilevel"/>
    <w:tmpl w:val="64B053A4"/>
    <w:lvl w:ilvl="0" w:tplc="405ED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A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4B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E3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4A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6E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C3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21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7D084A"/>
    <w:multiLevelType w:val="multilevel"/>
    <w:tmpl w:val="494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E"/>
    <w:rsid w:val="000509A0"/>
    <w:rsid w:val="000513C1"/>
    <w:rsid w:val="0008685F"/>
    <w:rsid w:val="000E3BB2"/>
    <w:rsid w:val="00136817"/>
    <w:rsid w:val="001F0D78"/>
    <w:rsid w:val="00262524"/>
    <w:rsid w:val="002E2A97"/>
    <w:rsid w:val="0034428D"/>
    <w:rsid w:val="003945DD"/>
    <w:rsid w:val="003A5816"/>
    <w:rsid w:val="003C718C"/>
    <w:rsid w:val="003D2CA5"/>
    <w:rsid w:val="003F3A0C"/>
    <w:rsid w:val="003F5616"/>
    <w:rsid w:val="0041371A"/>
    <w:rsid w:val="00463546"/>
    <w:rsid w:val="004A7163"/>
    <w:rsid w:val="004B0855"/>
    <w:rsid w:val="004C2906"/>
    <w:rsid w:val="004D34E0"/>
    <w:rsid w:val="004D3A6E"/>
    <w:rsid w:val="00524EBF"/>
    <w:rsid w:val="005269D5"/>
    <w:rsid w:val="0053714F"/>
    <w:rsid w:val="00595D05"/>
    <w:rsid w:val="006053BD"/>
    <w:rsid w:val="006207DD"/>
    <w:rsid w:val="00620AD5"/>
    <w:rsid w:val="00622761"/>
    <w:rsid w:val="0066197C"/>
    <w:rsid w:val="006754E0"/>
    <w:rsid w:val="0068571E"/>
    <w:rsid w:val="006B1270"/>
    <w:rsid w:val="00735B54"/>
    <w:rsid w:val="00745B19"/>
    <w:rsid w:val="00773C21"/>
    <w:rsid w:val="007A67E3"/>
    <w:rsid w:val="007C192B"/>
    <w:rsid w:val="00865A46"/>
    <w:rsid w:val="00873B77"/>
    <w:rsid w:val="008C0F3F"/>
    <w:rsid w:val="008D1316"/>
    <w:rsid w:val="00917F95"/>
    <w:rsid w:val="00920867"/>
    <w:rsid w:val="009210D8"/>
    <w:rsid w:val="00930853"/>
    <w:rsid w:val="00940611"/>
    <w:rsid w:val="00942231"/>
    <w:rsid w:val="00966D34"/>
    <w:rsid w:val="0097553B"/>
    <w:rsid w:val="009B31C2"/>
    <w:rsid w:val="009D4863"/>
    <w:rsid w:val="00A23843"/>
    <w:rsid w:val="00A34F55"/>
    <w:rsid w:val="00A459BB"/>
    <w:rsid w:val="00A46CA7"/>
    <w:rsid w:val="00A501F9"/>
    <w:rsid w:val="00A50D6B"/>
    <w:rsid w:val="00A77E58"/>
    <w:rsid w:val="00AC4685"/>
    <w:rsid w:val="00AE1320"/>
    <w:rsid w:val="00B02412"/>
    <w:rsid w:val="00C025D3"/>
    <w:rsid w:val="00C04993"/>
    <w:rsid w:val="00C75C97"/>
    <w:rsid w:val="00CA7EB2"/>
    <w:rsid w:val="00DD7241"/>
    <w:rsid w:val="00DF67DC"/>
    <w:rsid w:val="00E3448E"/>
    <w:rsid w:val="00E36E8D"/>
    <w:rsid w:val="00E4091D"/>
    <w:rsid w:val="00E64B10"/>
    <w:rsid w:val="00E81736"/>
    <w:rsid w:val="00E87B72"/>
    <w:rsid w:val="00F12745"/>
    <w:rsid w:val="00F14301"/>
    <w:rsid w:val="00F17ED9"/>
    <w:rsid w:val="00F4504C"/>
    <w:rsid w:val="00F5386C"/>
    <w:rsid w:val="00FB6F5A"/>
    <w:rsid w:val="00FC35BC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9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553B"/>
    <w:rPr>
      <w:color w:val="0000FF"/>
      <w:u w:val="single"/>
    </w:rPr>
  </w:style>
  <w:style w:type="character" w:styleId="a4">
    <w:name w:val="Strong"/>
    <w:basedOn w:val="a0"/>
    <w:uiPriority w:val="22"/>
    <w:qFormat/>
    <w:rsid w:val="0097553B"/>
    <w:rPr>
      <w:b/>
      <w:bCs/>
    </w:rPr>
  </w:style>
  <w:style w:type="paragraph" w:styleId="a5">
    <w:name w:val="Normal (Web)"/>
    <w:basedOn w:val="a"/>
    <w:uiPriority w:val="99"/>
    <w:unhideWhenUsed/>
    <w:rsid w:val="009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A0C"/>
  </w:style>
  <w:style w:type="paragraph" w:styleId="aa">
    <w:name w:val="footer"/>
    <w:basedOn w:val="a"/>
    <w:link w:val="ab"/>
    <w:uiPriority w:val="99"/>
    <w:unhideWhenUsed/>
    <w:rsid w:val="003F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A0C"/>
  </w:style>
  <w:style w:type="character" w:customStyle="1" w:styleId="20">
    <w:name w:val="Заголовок 2 Знак"/>
    <w:basedOn w:val="a0"/>
    <w:link w:val="2"/>
    <w:uiPriority w:val="9"/>
    <w:rsid w:val="009B3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F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2412"/>
    <w:pPr>
      <w:ind w:left="720"/>
      <w:contextualSpacing/>
    </w:pPr>
  </w:style>
  <w:style w:type="character" w:styleId="ad">
    <w:name w:val="Emphasis"/>
    <w:basedOn w:val="a0"/>
    <w:uiPriority w:val="20"/>
    <w:qFormat/>
    <w:rsid w:val="004D3A6E"/>
    <w:rPr>
      <w:i/>
      <w:iCs/>
    </w:rPr>
  </w:style>
  <w:style w:type="paragraph" w:styleId="ae">
    <w:name w:val="Body Text"/>
    <w:basedOn w:val="a"/>
    <w:link w:val="af"/>
    <w:uiPriority w:val="99"/>
    <w:rsid w:val="00A23843"/>
    <w:pPr>
      <w:suppressAutoHyphens/>
      <w:autoSpaceDE w:val="0"/>
      <w:autoSpaceDN w:val="0"/>
      <w:adjustRightInd w:val="0"/>
      <w:spacing w:after="0" w:line="240" w:lineRule="atLeast"/>
      <w:ind w:firstLine="240"/>
      <w:textAlignment w:val="center"/>
    </w:pPr>
    <w:rPr>
      <w:rFonts w:ascii="Georgia" w:hAnsi="Georgia" w:cs="Georgia"/>
      <w:color w:val="000000"/>
      <w:spacing w:val="-6"/>
      <w:sz w:val="20"/>
      <w:szCs w:val="20"/>
      <w:lang w:val="en-GB"/>
    </w:rPr>
  </w:style>
  <w:style w:type="character" w:customStyle="1" w:styleId="af">
    <w:name w:val="Основной текст Знак"/>
    <w:basedOn w:val="a0"/>
    <w:link w:val="ae"/>
    <w:uiPriority w:val="99"/>
    <w:rsid w:val="00A23843"/>
    <w:rPr>
      <w:rFonts w:ascii="Georgia" w:hAnsi="Georgia" w:cs="Georgia"/>
      <w:color w:val="000000"/>
      <w:spacing w:val="-6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9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553B"/>
    <w:rPr>
      <w:color w:val="0000FF"/>
      <w:u w:val="single"/>
    </w:rPr>
  </w:style>
  <w:style w:type="character" w:styleId="a4">
    <w:name w:val="Strong"/>
    <w:basedOn w:val="a0"/>
    <w:uiPriority w:val="22"/>
    <w:qFormat/>
    <w:rsid w:val="0097553B"/>
    <w:rPr>
      <w:b/>
      <w:bCs/>
    </w:rPr>
  </w:style>
  <w:style w:type="paragraph" w:styleId="a5">
    <w:name w:val="Normal (Web)"/>
    <w:basedOn w:val="a"/>
    <w:uiPriority w:val="99"/>
    <w:unhideWhenUsed/>
    <w:rsid w:val="009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A0C"/>
  </w:style>
  <w:style w:type="paragraph" w:styleId="aa">
    <w:name w:val="footer"/>
    <w:basedOn w:val="a"/>
    <w:link w:val="ab"/>
    <w:uiPriority w:val="99"/>
    <w:unhideWhenUsed/>
    <w:rsid w:val="003F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A0C"/>
  </w:style>
  <w:style w:type="character" w:customStyle="1" w:styleId="20">
    <w:name w:val="Заголовок 2 Знак"/>
    <w:basedOn w:val="a0"/>
    <w:link w:val="2"/>
    <w:uiPriority w:val="9"/>
    <w:rsid w:val="009B3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F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2412"/>
    <w:pPr>
      <w:ind w:left="720"/>
      <w:contextualSpacing/>
    </w:pPr>
  </w:style>
  <w:style w:type="character" w:styleId="ad">
    <w:name w:val="Emphasis"/>
    <w:basedOn w:val="a0"/>
    <w:uiPriority w:val="20"/>
    <w:qFormat/>
    <w:rsid w:val="004D3A6E"/>
    <w:rPr>
      <w:i/>
      <w:iCs/>
    </w:rPr>
  </w:style>
  <w:style w:type="paragraph" w:styleId="ae">
    <w:name w:val="Body Text"/>
    <w:basedOn w:val="a"/>
    <w:link w:val="af"/>
    <w:uiPriority w:val="99"/>
    <w:rsid w:val="00A23843"/>
    <w:pPr>
      <w:suppressAutoHyphens/>
      <w:autoSpaceDE w:val="0"/>
      <w:autoSpaceDN w:val="0"/>
      <w:adjustRightInd w:val="0"/>
      <w:spacing w:after="0" w:line="240" w:lineRule="atLeast"/>
      <w:ind w:firstLine="240"/>
      <w:textAlignment w:val="center"/>
    </w:pPr>
    <w:rPr>
      <w:rFonts w:ascii="Georgia" w:hAnsi="Georgia" w:cs="Georgia"/>
      <w:color w:val="000000"/>
      <w:spacing w:val="-6"/>
      <w:sz w:val="20"/>
      <w:szCs w:val="20"/>
      <w:lang w:val="en-GB"/>
    </w:rPr>
  </w:style>
  <w:style w:type="character" w:customStyle="1" w:styleId="af">
    <w:name w:val="Основной текст Знак"/>
    <w:basedOn w:val="a0"/>
    <w:link w:val="ae"/>
    <w:uiPriority w:val="99"/>
    <w:rsid w:val="00A23843"/>
    <w:rPr>
      <w:rFonts w:ascii="Georgia" w:hAnsi="Georgia" w:cs="Georgia"/>
      <w:color w:val="000000"/>
      <w:spacing w:val="-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nabasfund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5/0:16141860221554057355: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AAEC-3F94-450F-A44A-78FE5C71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2021-02-28T11:58:00Z</dcterms:created>
  <dcterms:modified xsi:type="dcterms:W3CDTF">2021-03-01T11:14:00Z</dcterms:modified>
</cp:coreProperties>
</file>