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56" w:rsidRPr="00A84E26" w:rsidRDefault="00A84E26" w:rsidP="00AA25EA">
      <w:pPr>
        <w:shd w:val="clear" w:color="auto" w:fill="FFFFFF"/>
        <w:spacing w:before="90" w:after="0" w:line="360" w:lineRule="atLeast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За последние три года Турция депортировала</w:t>
      </w:r>
      <w:r w:rsidR="00C52156" w:rsidRPr="00A84E26"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 xml:space="preserve"> 78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52"/>
          <w:szCs w:val="72"/>
          <w:lang w:eastAsia="ru-RU"/>
        </w:rPr>
        <w:t>иностранных пасторов</w:t>
      </w:r>
    </w:p>
    <w:bookmarkEnd w:id="0"/>
    <w:p w:rsidR="00C52156" w:rsidRPr="005C1DD2" w:rsidRDefault="009F5FA6" w:rsidP="00AA25EA">
      <w:pPr>
        <w:shd w:val="clear" w:color="auto" w:fill="FFFFFF"/>
        <w:spacing w:after="0" w:line="240" w:lineRule="atLeast"/>
        <w:rPr>
          <w:rFonts w:ascii="Open Sans" w:eastAsia="Times New Roman" w:hAnsi="Open Sans" w:cs="Open Sans"/>
          <w:color w:val="B8CCE4" w:themeColor="accent1" w:themeTint="66"/>
          <w:sz w:val="17"/>
          <w:szCs w:val="17"/>
          <w:lang w:eastAsia="ru-RU"/>
        </w:rPr>
      </w:pPr>
      <w:r w:rsidRPr="005C1DD2">
        <w:rPr>
          <w:rFonts w:ascii="Open Sans" w:eastAsia="Times New Roman" w:hAnsi="Open Sans" w:cs="Open Sans"/>
          <w:color w:val="B8CCE4" w:themeColor="accent1" w:themeTint="66"/>
          <w:sz w:val="17"/>
          <w:szCs w:val="17"/>
          <w:lang w:eastAsia="ru-RU"/>
        </w:rPr>
        <w:t>---------------------------------------------------------------------------------------------------------------------------------</w:t>
      </w:r>
      <w:r w:rsidR="00A84E26" w:rsidRPr="005C1DD2">
        <w:rPr>
          <w:rFonts w:ascii="Open Sans" w:eastAsia="Times New Roman" w:hAnsi="Open Sans" w:cs="Open Sans"/>
          <w:color w:val="B8CCE4" w:themeColor="accent1" w:themeTint="66"/>
          <w:sz w:val="17"/>
          <w:szCs w:val="17"/>
          <w:lang w:eastAsia="ru-RU"/>
        </w:rPr>
        <w:t>-----------</w:t>
      </w:r>
      <w:r w:rsidRPr="005C1DD2">
        <w:rPr>
          <w:rFonts w:ascii="Open Sans" w:eastAsia="Times New Roman" w:hAnsi="Open Sans" w:cs="Open Sans"/>
          <w:color w:val="B8CCE4" w:themeColor="accent1" w:themeTint="66"/>
          <w:sz w:val="17"/>
          <w:szCs w:val="17"/>
          <w:lang w:eastAsia="ru-RU"/>
        </w:rPr>
        <w:t>-----------------------------------------------</w:t>
      </w:r>
    </w:p>
    <w:p w:rsidR="00C52156" w:rsidRPr="0009485E" w:rsidRDefault="00A84E26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 начала 2019 года Турция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8" w:history="1">
        <w:r w:rsidR="00227890" w:rsidRPr="0092563C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депортировала 78 иностранных протестантских пасторов</w:t>
        </w:r>
      </w:hyperlink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227890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вместе с их семьями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227890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 этом говорится в отчете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C1DD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ссоциации протестантских церквей Турции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AA25EA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24457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2019 году из страны были высланы 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35</w:t>
      </w:r>
      <w:r w:rsidR="00583C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пасторов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2020 году </w:t>
      </w:r>
      <w:r w:rsidR="009C7075">
        <w:rPr>
          <w:rFonts w:ascii="Arial" w:hAnsi="Arial" w:cs="Arial"/>
          <w:color w:val="333333"/>
          <w:shd w:val="clear" w:color="auto" w:fill="FFFFFF"/>
        </w:rPr>
        <w:t>—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30 </w:t>
      </w:r>
      <w:r w:rsidR="00A4145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пасторов, и в 2021 году еще 13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C52156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Многие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общины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оказались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трудном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положении</w:t>
      </w:r>
      <w:r w:rsidR="00C52156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9C7075">
        <w:rPr>
          <w:rFonts w:ascii="Arial" w:hAnsi="Arial" w:cs="Arial"/>
          <w:color w:val="333333"/>
          <w:shd w:val="clear" w:color="auto" w:fill="FFFFFF"/>
        </w:rPr>
        <w:t>—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говорится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4340F2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4340F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отчете</w:t>
      </w:r>
      <w:r w:rsidR="00C52156" w:rsidRPr="0009485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C52156" w:rsidRPr="0092563C" w:rsidRDefault="004340F2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Некоторых пасторов выдворили </w:t>
      </w:r>
      <w:r w:rsidR="006C728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 причинам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национальной безопасн</w:t>
      </w:r>
      <w:r w:rsidR="0024457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ости. В качестве примеров действий, угрожающих безопасности Турции, приводится их миссионерская деятельность, посещение христианских конференций и </w:t>
      </w:r>
      <w:r w:rsidR="006C728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встреч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C52156" w:rsidRPr="0092563C" w:rsidRDefault="0092563C" w:rsidP="00AA25EA">
      <w:pPr>
        <w:shd w:val="clear" w:color="auto" w:fill="FFFFFF"/>
        <w:spacing w:line="160" w:lineRule="atLeast"/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i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9A189D" wp14:editId="10AF2594">
            <wp:simplePos x="0" y="0"/>
            <wp:positionH relativeFrom="margin">
              <wp:posOffset>-6350</wp:posOffset>
            </wp:positionH>
            <wp:positionV relativeFrom="margin">
              <wp:posOffset>3031490</wp:posOffset>
            </wp:positionV>
            <wp:extent cx="1887855" cy="1416685"/>
            <wp:effectExtent l="0" t="0" r="0" b="0"/>
            <wp:wrapSquare wrapText="bothSides"/>
            <wp:docPr id="1" name="Рисунок 1" descr="https://assets.barnabastoday.com/wp-content/uploads/2022/03/11e3b15-c7f0a77793ad5b84d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3/11e3b15-c7f0a77793ad5b84d4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E2A1E" w:rsidRPr="0092563C">
        <w:rPr>
          <w:rFonts w:ascii="Verdana" w:eastAsia="Times New Roman" w:hAnsi="Verdana" w:cs="Times New Roman"/>
          <w:i/>
          <w:noProof/>
          <w:color w:val="444444"/>
          <w:sz w:val="24"/>
          <w:szCs w:val="24"/>
          <w:lang w:eastAsia="ru-RU"/>
        </w:rPr>
        <w:t>В феврале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2021</w:t>
      </w:r>
      <w:r w:rsidR="006E2A1E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года Майкл </w:t>
      </w:r>
      <w:proofErr w:type="spellStart"/>
      <w:r w:rsidR="006E2A1E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Фойльнер</w:t>
      </w:r>
      <w:proofErr w:type="spellEnd"/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, </w:t>
      </w:r>
      <w:r w:rsidR="006E2A1E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немецкий пастор, проработавший в Турции больше двадцати лет, был арестован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AA25EA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и оказался под угрозой депортации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AA25EA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из-за “угрозы национальной безопасности”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[</w:t>
      </w:r>
      <w:r w:rsidR="00AA25EA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Фото:</w:t>
      </w:r>
      <w:proofErr w:type="gramEnd"/>
      <w:r w:rsidR="00AA25EA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t>ME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 xml:space="preserve"> 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val="en-US" w:eastAsia="ru-RU"/>
        </w:rPr>
        <w:t>Concern</w:t>
      </w:r>
      <w:r w:rsidR="00C52156" w:rsidRPr="0092563C">
        <w:rPr>
          <w:rFonts w:ascii="Verdana" w:eastAsia="Times New Roman" w:hAnsi="Verdana" w:cs="Times New Roman"/>
          <w:i/>
          <w:color w:val="444444"/>
          <w:sz w:val="24"/>
          <w:szCs w:val="24"/>
          <w:lang w:eastAsia="ru-RU"/>
        </w:rPr>
        <w:t>]</w:t>
      </w:r>
    </w:p>
    <w:p w:rsidR="00C52156" w:rsidRPr="0092563C" w:rsidRDefault="0024457F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большинстве случаев при депортации использовалась процедура</w:t>
      </w:r>
      <w:r w:rsidR="002839E7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под названием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Код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N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82, которая запрещает иностранцам въез</w:t>
      </w:r>
      <w:r w:rsidR="005A7B4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Турцию без предварительного разрешения.</w:t>
      </w:r>
      <w:r w:rsidR="006C728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839E7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 хотя сама эта процедура не требует депортации</w:t>
      </w:r>
      <w:r w:rsidR="005A7B4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5A7B4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 практике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5A7B4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все, кто оказался в этой ситуации и подал заявление на визу, получили отказ ”, </w:t>
      </w:r>
      <w:r w:rsidR="0009485E">
        <w:rPr>
          <w:rFonts w:ascii="Arial" w:hAnsi="Arial" w:cs="Arial"/>
          <w:color w:val="333333"/>
          <w:shd w:val="clear" w:color="auto" w:fill="FFFFFF"/>
        </w:rPr>
        <w:t>—</w:t>
      </w:r>
      <w:r w:rsidR="005A7B42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объясняется в отчете.</w:t>
      </w:r>
    </w:p>
    <w:p w:rsidR="00C52156" w:rsidRPr="0092563C" w:rsidRDefault="003838AB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Некоторых </w:t>
      </w:r>
      <w:r w:rsidR="00583C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выслали по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Код</w:t>
      </w:r>
      <w:r w:rsidR="00583C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у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C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87,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который </w:t>
      </w:r>
      <w:r w:rsidR="00583C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выдается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лицам, представляющим, по мнению властей, угрозу безопасности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“</w:t>
      </w:r>
      <w:r w:rsidR="00C90BD9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Нас</w:t>
      </w:r>
      <w:r w:rsidR="003A45B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глубоко ранило, как и получателей кода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D12782">
        <w:rPr>
          <w:rFonts w:ascii="Arial" w:hAnsi="Arial" w:cs="Arial"/>
          <w:color w:val="333333"/>
          <w:shd w:val="clear" w:color="auto" w:fill="FFFFFF"/>
        </w:rPr>
        <w:t>—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говорится в</w:t>
      </w:r>
      <w:r w:rsidR="00C90BD9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отчете,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09485E">
        <w:rPr>
          <w:rFonts w:ascii="Arial" w:hAnsi="Arial" w:cs="Arial"/>
          <w:color w:val="333333"/>
          <w:shd w:val="clear" w:color="auto" w:fill="FFFFFF"/>
        </w:rPr>
        <w:t>—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3A45B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что в нашей стране этот код выдается без каких-либо доказатель</w:t>
      </w:r>
      <w:proofErr w:type="gramStart"/>
      <w:r w:rsidR="003A45B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ств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6A54A7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чл</w:t>
      </w:r>
      <w:proofErr w:type="gramEnd"/>
      <w:r w:rsidR="006A54A7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ен</w:t>
      </w:r>
      <w:r w:rsidR="00D1278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ам</w:t>
      </w:r>
      <w:r w:rsidR="006A54A7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протестантских общин, которые посвящены своей вере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7F0059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выступают против насилия и не имеют судимостей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C52156" w:rsidRPr="0092563C" w:rsidRDefault="007F0059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Один из пасторов </w:t>
      </w:r>
      <w:r w:rsidR="000366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сказал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: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Мы никоим образом не угро</w:t>
      </w:r>
      <w:r w:rsidR="000366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жаем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безопасности Турции. Мы подвергаемся такому обращению </w:t>
      </w:r>
      <w:hyperlink r:id="rId10" w:history="1">
        <w:r w:rsidRPr="0092563C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только потому, что мы христиане</w:t>
        </w:r>
      </w:hyperlink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475805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Мы </w:t>
      </w:r>
      <w:r w:rsidR="00C90BD9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заявили</w:t>
      </w:r>
      <w:r w:rsidR="00475805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</w:t>
      </w:r>
      <w:r w:rsidR="00C90BD9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475805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Конституционн</w:t>
      </w:r>
      <w:r w:rsidR="00C90BD9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ый</w:t>
      </w:r>
      <w:r w:rsidR="00475805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суд, что это нарушение свободы вероисповедания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C52156" w:rsidRPr="0092563C" w:rsidRDefault="003A7953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Согласно отчету</w:t>
      </w:r>
      <w:r w:rsidR="00475805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в </w:t>
      </w:r>
      <w:hyperlink r:id="rId11" w:history="1">
        <w:r w:rsidR="00475805" w:rsidRPr="0092563C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судебных делах</w:t>
        </w:r>
      </w:hyperlink>
      <w:r w:rsidR="00C52156" w:rsidRPr="0092563C">
        <w:rPr>
          <w:rFonts w:ascii="Verdana" w:eastAsia="Times New Roman" w:hAnsi="Verdana" w:cs="Times New Roman"/>
          <w:color w:val="B11416"/>
          <w:sz w:val="24"/>
          <w:szCs w:val="24"/>
          <w:lang w:eastAsia="ru-RU"/>
        </w:rPr>
        <w:t xml:space="preserve"> </w:t>
      </w:r>
      <w:r w:rsidR="00475805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власти Турции</w:t>
      </w:r>
      <w:r w:rsidR="005358E1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утверждали, что миссионерская деятельность и участие в конференции Ассоциации протестантских церквей представляют собой проблему для безопасности страны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5358E1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7769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Иногда апелляции в суд были успешными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F7769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но в</w:t>
      </w:r>
      <w:r w:rsidR="009F6BF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 w:rsidR="00F7769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таких случаях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F7769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власти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F77693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 выполняли решение суда и снова начинали судебный процесс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”.</w:t>
      </w:r>
      <w:r w:rsidR="00967F6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Ч</w:t>
      </w:r>
      <w:r w:rsidR="00967F6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исло местных служителей растет, </w:t>
      </w:r>
      <w:r w:rsidR="00967F6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но </w:t>
      </w:r>
      <w:r w:rsidR="00967F6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многие церкви все еще полагаются на иностранных пасторов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C52156" w:rsidRPr="0092563C" w:rsidRDefault="00F30410" w:rsidP="00C52156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</w:t>
      </w:r>
      <w:r w:rsidR="00967F6F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ритеснения религиозных меньшинств усиливаются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 Турции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где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99% населения исповедуют ислам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Официально </w:t>
      </w:r>
      <w:r w:rsidR="000366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светск</w:t>
      </w:r>
      <w:r w:rsidR="0003666F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ое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государство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но христиане, среди которых </w:t>
      </w:r>
      <w:r w:rsidR="00820EA4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и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выходцы из ислама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по-прежнему </w:t>
      </w:r>
      <w:hyperlink r:id="rId12" w:history="1">
        <w:r w:rsidRPr="0092563C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считаются ниже</w:t>
        </w:r>
      </w:hyperlink>
      <w:r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 чем мусульмане</w:t>
      </w:r>
      <w:r w:rsidR="00C52156" w:rsidRPr="0092563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C52156" w:rsidRPr="00C2654D" w:rsidRDefault="009A7B61" w:rsidP="00C52156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</w:pP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Молитесь о пасторах и их семьях, которые были депортированы или которым грозит депортация. Пусть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Господь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укрепит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их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в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это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время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 </w:t>
      </w:r>
      <w:r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испытаний</w:t>
      </w:r>
      <w:r w:rsidR="00C52156"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val="en-US" w:eastAsia="ru-RU"/>
        </w:rPr>
        <w:t xml:space="preserve">. </w:t>
      </w:r>
      <w:r w:rsidR="00C2654D"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Молитесь об обучении пасторов и служителей Турции</w:t>
      </w:r>
      <w:r w:rsidR="00C52156" w:rsidRPr="00C2654D">
        <w:rPr>
          <w:rFonts w:eastAsia="Times New Roman" w:cstheme="minorHAnsi"/>
          <w:b/>
          <w:bCs/>
          <w:i/>
          <w:iCs/>
          <w:color w:val="444444"/>
          <w:sz w:val="26"/>
          <w:szCs w:val="26"/>
          <w:lang w:eastAsia="ru-RU"/>
        </w:rPr>
        <w:t>.</w:t>
      </w:r>
    </w:p>
    <w:sectPr w:rsidR="00C52156" w:rsidRPr="00C2654D" w:rsidSect="009C7075">
      <w:footerReference w:type="default" r:id="rId13"/>
      <w:pgSz w:w="11906" w:h="16838"/>
      <w:pgMar w:top="426" w:right="566" w:bottom="709" w:left="85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4E" w:rsidRDefault="00B4584E" w:rsidP="009F5FA6">
      <w:pPr>
        <w:spacing w:after="0" w:line="240" w:lineRule="auto"/>
      </w:pPr>
      <w:r>
        <w:separator/>
      </w:r>
    </w:p>
  </w:endnote>
  <w:endnote w:type="continuationSeparator" w:id="0">
    <w:p w:rsidR="00B4584E" w:rsidRDefault="00B4584E" w:rsidP="009F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A6" w:rsidRPr="009F5FA6" w:rsidRDefault="009F5FA6" w:rsidP="009F5FA6">
    <w:pPr>
      <w:pStyle w:val="ab"/>
      <w:jc w:val="right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4E" w:rsidRDefault="00B4584E" w:rsidP="009F5FA6">
      <w:pPr>
        <w:spacing w:after="0" w:line="240" w:lineRule="auto"/>
      </w:pPr>
      <w:r>
        <w:separator/>
      </w:r>
    </w:p>
  </w:footnote>
  <w:footnote w:type="continuationSeparator" w:id="0">
    <w:p w:rsidR="00B4584E" w:rsidRDefault="00B4584E" w:rsidP="009F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5C"/>
    <w:rsid w:val="0003666F"/>
    <w:rsid w:val="0009485E"/>
    <w:rsid w:val="00227890"/>
    <w:rsid w:val="0024457F"/>
    <w:rsid w:val="002839E7"/>
    <w:rsid w:val="002A1F7D"/>
    <w:rsid w:val="00337E5C"/>
    <w:rsid w:val="003838AB"/>
    <w:rsid w:val="003A45B3"/>
    <w:rsid w:val="003A7953"/>
    <w:rsid w:val="004340F2"/>
    <w:rsid w:val="00475805"/>
    <w:rsid w:val="005358E1"/>
    <w:rsid w:val="00583C79"/>
    <w:rsid w:val="005A7B42"/>
    <w:rsid w:val="005C1DD2"/>
    <w:rsid w:val="006A54A7"/>
    <w:rsid w:val="006C728F"/>
    <w:rsid w:val="006E2A1E"/>
    <w:rsid w:val="00771C2D"/>
    <w:rsid w:val="007D548B"/>
    <w:rsid w:val="007F0059"/>
    <w:rsid w:val="00820EA4"/>
    <w:rsid w:val="0092563C"/>
    <w:rsid w:val="00954028"/>
    <w:rsid w:val="00967F6F"/>
    <w:rsid w:val="009A7B61"/>
    <w:rsid w:val="009C7075"/>
    <w:rsid w:val="009F5FA6"/>
    <w:rsid w:val="009F6BF6"/>
    <w:rsid w:val="00A41453"/>
    <w:rsid w:val="00A84E26"/>
    <w:rsid w:val="00AA25EA"/>
    <w:rsid w:val="00B4584E"/>
    <w:rsid w:val="00C2654D"/>
    <w:rsid w:val="00C52156"/>
    <w:rsid w:val="00C90BD9"/>
    <w:rsid w:val="00D12782"/>
    <w:rsid w:val="00F30410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2156"/>
    <w:rPr>
      <w:color w:val="0000FF"/>
      <w:u w:val="single"/>
    </w:rPr>
  </w:style>
  <w:style w:type="character" w:customStyle="1" w:styleId="td-post-date">
    <w:name w:val="td-post-date"/>
    <w:basedOn w:val="a0"/>
    <w:rsid w:val="00C52156"/>
  </w:style>
  <w:style w:type="character" w:customStyle="1" w:styleId="bsf-rt-reading-time">
    <w:name w:val="bsf-rt-reading-time"/>
    <w:basedOn w:val="a0"/>
    <w:rsid w:val="00C52156"/>
  </w:style>
  <w:style w:type="paragraph" w:styleId="a4">
    <w:name w:val="Normal (Web)"/>
    <w:basedOn w:val="a"/>
    <w:uiPriority w:val="99"/>
    <w:semiHidden/>
    <w:unhideWhenUsed/>
    <w:rsid w:val="00C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156"/>
    <w:rPr>
      <w:b/>
      <w:bCs/>
    </w:rPr>
  </w:style>
  <w:style w:type="character" w:styleId="a6">
    <w:name w:val="Emphasis"/>
    <w:basedOn w:val="a0"/>
    <w:uiPriority w:val="20"/>
    <w:qFormat/>
    <w:rsid w:val="00C521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F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FA6"/>
  </w:style>
  <w:style w:type="paragraph" w:styleId="ab">
    <w:name w:val="footer"/>
    <w:basedOn w:val="a"/>
    <w:link w:val="ac"/>
    <w:uiPriority w:val="99"/>
    <w:unhideWhenUsed/>
    <w:rsid w:val="009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52156"/>
    <w:rPr>
      <w:color w:val="0000FF"/>
      <w:u w:val="single"/>
    </w:rPr>
  </w:style>
  <w:style w:type="character" w:customStyle="1" w:styleId="td-post-date">
    <w:name w:val="td-post-date"/>
    <w:basedOn w:val="a0"/>
    <w:rsid w:val="00C52156"/>
  </w:style>
  <w:style w:type="character" w:customStyle="1" w:styleId="bsf-rt-reading-time">
    <w:name w:val="bsf-rt-reading-time"/>
    <w:basedOn w:val="a0"/>
    <w:rsid w:val="00C52156"/>
  </w:style>
  <w:style w:type="paragraph" w:styleId="a4">
    <w:name w:val="Normal (Web)"/>
    <w:basedOn w:val="a"/>
    <w:uiPriority w:val="99"/>
    <w:semiHidden/>
    <w:unhideWhenUsed/>
    <w:rsid w:val="00C5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156"/>
    <w:rPr>
      <w:b/>
      <w:bCs/>
    </w:rPr>
  </w:style>
  <w:style w:type="character" w:styleId="a6">
    <w:name w:val="Emphasis"/>
    <w:basedOn w:val="a0"/>
    <w:uiPriority w:val="20"/>
    <w:qFormat/>
    <w:rsid w:val="00C521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F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FA6"/>
  </w:style>
  <w:style w:type="paragraph" w:styleId="ab">
    <w:name w:val="footer"/>
    <w:basedOn w:val="a"/>
    <w:link w:val="ac"/>
    <w:uiPriority w:val="99"/>
    <w:unhideWhenUsed/>
    <w:rsid w:val="009F5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63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5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570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413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724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41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723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9679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6185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shminute.com/2022/03/24/key-sees-exodus-of-protestant-clergy-due-to-entry-bans-security-risk-label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arnabasfund.org/gb/news/un-human-rights-committee-urged-to-act-over-christian-persecution-in-tu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nabasfund.ru/ru/pastoru-v-turcii-grozit-deportacija-ego-sochli-ugrozoj-nacionalnoj-bezopasnost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-monitor.com/originals/2022/03/wave-expulsions-shakes-turkeys-tiny-protestant-commun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D443-5E65-4A24-8CE7-C3651D4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2022-05-11T07:21:00Z</cp:lastPrinted>
  <dcterms:created xsi:type="dcterms:W3CDTF">2022-05-05T15:23:00Z</dcterms:created>
  <dcterms:modified xsi:type="dcterms:W3CDTF">2022-05-11T07:21:00Z</dcterms:modified>
</cp:coreProperties>
</file>