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A" w:rsidRPr="00537210" w:rsidRDefault="006269D9" w:rsidP="00060D47">
      <w:pPr>
        <w:shd w:val="clear" w:color="auto" w:fill="FFFFFF"/>
        <w:spacing w:before="90" w:after="240" w:line="460" w:lineRule="atLeast"/>
        <w:outlineLvl w:val="0"/>
        <w:rPr>
          <w:rFonts w:ascii="Open Sans" w:eastAsia="Times New Roman" w:hAnsi="Open Sans" w:cs="Open Sans"/>
          <w:b/>
          <w:bCs/>
          <w:color w:val="215868" w:themeColor="accent5" w:themeShade="80"/>
          <w:kern w:val="36"/>
          <w:sz w:val="52"/>
          <w:szCs w:val="72"/>
          <w:lang w:eastAsia="ru-RU"/>
        </w:rPr>
      </w:pPr>
      <w:bookmarkStart w:id="0" w:name="_GoBack"/>
      <w:bookmarkEnd w:id="0"/>
      <w:r w:rsidRPr="00537210">
        <w:rPr>
          <w:rFonts w:ascii="Open Sans" w:eastAsia="Times New Roman" w:hAnsi="Open Sans" w:cs="Open Sans"/>
          <w:b/>
          <w:bCs/>
          <w:color w:val="215868" w:themeColor="accent5" w:themeShade="80"/>
          <w:kern w:val="36"/>
          <w:sz w:val="52"/>
          <w:szCs w:val="72"/>
          <w:lang w:eastAsia="ru-RU"/>
        </w:rPr>
        <w:t>6 000 христиан в Намибии получили продуктовую помощь от Фонда Варнава</w:t>
      </w:r>
    </w:p>
    <w:p w:rsidR="006002CA" w:rsidRPr="006269D9" w:rsidRDefault="00A62123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Около</w:t>
      </w:r>
      <w:r w:rsidR="006002CA"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6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6002CA"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000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страдающих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голода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недоедания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охваченной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засухой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Намибии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получили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помощь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Фонда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Pr="00A6212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Намибия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самая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засушливая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страна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Африки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югу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Сахары</w:t>
      </w:r>
      <w:r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Нуждающиеся</w:t>
      </w:r>
      <w:r w:rsidR="006269D9"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христиане получили </w:t>
      </w:r>
      <w:r w:rsidR="006002CA"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20</w:t>
      </w:r>
      <w:r w:rsid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тонн продовольственной и другой необходимой помощи</w:t>
      </w:r>
      <w:r w:rsidR="006002CA" w:rsidRPr="006269D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6002CA" w:rsidRPr="0010730E" w:rsidRDefault="0010730E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Через программу Фонда Варнава </w:t>
      </w:r>
      <w:proofErr w:type="spellStart"/>
      <w:r w:rsidRPr="00537210">
        <w:rPr>
          <w:rFonts w:ascii="Verdana" w:eastAsia="Times New Roman" w:hAnsi="Verdana" w:cs="Times New Roman"/>
          <w:color w:val="215868" w:themeColor="accent5" w:themeShade="80"/>
          <w:sz w:val="21"/>
          <w:szCs w:val="21"/>
          <w:lang w:eastAsia="ru-RU"/>
        </w:rPr>
        <w:t>food.gives</w:t>
      </w:r>
      <w:proofErr w:type="spellEnd"/>
      <w:r w:rsidRPr="00537210">
        <w:rPr>
          <w:rFonts w:ascii="Verdana" w:eastAsia="Times New Roman" w:hAnsi="Verdana" w:cs="Times New Roman"/>
          <w:color w:val="215868" w:themeColor="accent5" w:themeShade="80"/>
          <w:sz w:val="21"/>
          <w:szCs w:val="21"/>
          <w:lang w:eastAsia="ru-RU"/>
        </w:rPr>
        <w:t xml:space="preserve"> 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сентябре было направлено 20 тонн продовольственной и другой необходимой помощи для 6 000 христиан в регионе </w:t>
      </w:r>
      <w:proofErr w:type="spellStart"/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Кунене</w:t>
      </w:r>
      <w:proofErr w:type="spellEnd"/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на северо-западе Намибии</w:t>
      </w:r>
      <w:r w:rsidR="006002CA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6002CA" w:rsidRPr="0010730E" w:rsidRDefault="006002CA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Божьи вороны принесли им пищу! Слава Богу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!” 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–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воскликнул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один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Намибии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сравнивший прибытие продовольственной помощи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 тем, </w:t>
      </w:r>
      <w:r w:rsidR="0010730E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 Бог через ворона заботился о</w:t>
      </w:r>
      <w:r w:rsidR="00537210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10730E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пророке Илии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 время засухи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r w:rsidR="00465320"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3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532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Царств</w:t>
      </w:r>
      <w:r w:rsidRPr="0010730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17:4).  </w:t>
      </w:r>
    </w:p>
    <w:p w:rsidR="006002CA" w:rsidRPr="00060D47" w:rsidRDefault="00656DBD" w:rsidP="006002C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</w:pPr>
      <w:r w:rsidRPr="00060D47">
        <w:rPr>
          <w:rFonts w:ascii="Verdana" w:eastAsia="Times New Roman" w:hAnsi="Verdana" w:cs="Times New Roman"/>
          <w:i/>
          <w:noProof/>
          <w:color w:val="215868" w:themeColor="accent5" w:themeShade="8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FF3282F" wp14:editId="0E598F3C">
            <wp:simplePos x="0" y="0"/>
            <wp:positionH relativeFrom="margin">
              <wp:posOffset>43180</wp:posOffset>
            </wp:positionH>
            <wp:positionV relativeFrom="margin">
              <wp:posOffset>3447415</wp:posOffset>
            </wp:positionV>
            <wp:extent cx="3614420" cy="2710180"/>
            <wp:effectExtent l="0" t="0" r="5080" b="0"/>
            <wp:wrapSquare wrapText="bothSides"/>
            <wp:docPr id="1" name="Рисунок 1" descr="https://www.barnabasfund.org/gb/news/six-thousand-namibian-christians-receive-food-gives-aid/images/45f7b8f-d21131be155c032b8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six-thousand-namibian-christians-receive-food-gives-aid/images/45f7b8f-d21131be155c032b8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D47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>6 000 христиан на северо-западе Намибии</w:t>
      </w:r>
      <w:r w:rsidRPr="00060D47">
        <w:rPr>
          <w:rFonts w:ascii="Verdana" w:eastAsia="Times New Roman" w:hAnsi="Verdana" w:cs="Times New Roman"/>
          <w:i/>
          <w:noProof/>
          <w:color w:val="215868" w:themeColor="accent5" w:themeShade="80"/>
          <w:sz w:val="21"/>
          <w:szCs w:val="21"/>
          <w:lang w:eastAsia="ru-RU"/>
        </w:rPr>
        <w:t xml:space="preserve"> </w:t>
      </w:r>
      <w:r w:rsidRPr="00060D47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 xml:space="preserve">получили </w:t>
      </w:r>
      <w:r w:rsidR="005F2E97" w:rsidRPr="00060D47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 xml:space="preserve">20 тонн продовольственной и другой необходимой помощи </w:t>
      </w:r>
    </w:p>
    <w:p w:rsidR="00465320" w:rsidRPr="005F2E97" w:rsidRDefault="00465320" w:rsidP="006002C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</w:p>
    <w:p w:rsidR="006002CA" w:rsidRPr="00AA574C" w:rsidRDefault="005F2E97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Местный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проектный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партнер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Фонда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поблагодарил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доставку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656DB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Бог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верен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AA574C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56DB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Он 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заботится о</w:t>
      </w:r>
      <w:proofErr w:type="gramStart"/>
      <w:r w:rsidR="00656DB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proofErr w:type="gramEnd"/>
      <w:r w:rsid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воих детях в нужде, о тех, кто уповает на Него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!”</w:t>
      </w:r>
    </w:p>
    <w:p w:rsidR="006002CA" w:rsidRPr="00AA574C" w:rsidRDefault="00AA574C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Каждая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коробка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содержит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6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кг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риса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2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кг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нута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2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кг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зеленой</w:t>
      </w:r>
      <w:r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чечевицы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1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кг соли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 полкило мыла</w:t>
      </w:r>
      <w:r w:rsidR="006002CA" w:rsidRPr="00AA574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6002CA" w:rsidRPr="00C43687" w:rsidRDefault="00632D05" w:rsidP="006002C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Намибия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особенно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подвержена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засухе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из-за чего в стране неурожай маиса и овощей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Согласно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отчету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гуманитарных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организаций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2022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около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750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000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Намибии</w:t>
      </w:r>
      <w:r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испытывают нехватку продовольствия 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–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это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огромная цифра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учитывая, что населения в стране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56DB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всего 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6002CA" w:rsidRPr="00632D0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5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миллиона.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похожая ситуация наблюдается во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многих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странах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Африки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Азии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Ближнего</w:t>
      </w:r>
      <w:r w:rsidR="00C43687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Востока</w:t>
      </w:r>
      <w:r w:rsidR="006002CA" w:rsidRPr="00C436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6002CA" w:rsidRPr="007F7916" w:rsidRDefault="00C43687" w:rsidP="006002CA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60" w:lineRule="atLeast"/>
        <w:rPr>
          <w:rFonts w:ascii="Courier New" w:eastAsia="Times New Roman" w:hAnsi="Courier New" w:cs="Courier New"/>
          <w:b/>
          <w:color w:val="215868" w:themeColor="accent5" w:themeShade="80"/>
          <w:sz w:val="21"/>
          <w:szCs w:val="21"/>
          <w:lang w:eastAsia="ru-RU"/>
        </w:rPr>
      </w:pPr>
      <w:r w:rsidRPr="007F7916">
        <w:rPr>
          <w:rFonts w:ascii="Courier New" w:eastAsia="Times New Roman" w:hAnsi="Courier New" w:cs="Courier New"/>
          <w:b/>
          <w:bCs/>
          <w:color w:val="215868" w:themeColor="accent5" w:themeShade="80"/>
          <w:sz w:val="21"/>
          <w:szCs w:val="21"/>
          <w:lang w:eastAsia="ru-RU"/>
        </w:rPr>
        <w:t>Благодарите Бога за доставку продовольственной и другой необходимой помощи нашим братьям и сестрам по вере в Намибии</w:t>
      </w:r>
      <w:r w:rsidR="006002CA" w:rsidRPr="007F7916">
        <w:rPr>
          <w:rFonts w:ascii="Courier New" w:eastAsia="Times New Roman" w:hAnsi="Courier New" w:cs="Courier New"/>
          <w:b/>
          <w:color w:val="215868" w:themeColor="accent5" w:themeShade="80"/>
          <w:sz w:val="21"/>
          <w:szCs w:val="21"/>
          <w:lang w:eastAsia="ru-RU"/>
        </w:rPr>
        <w:t xml:space="preserve">. </w:t>
      </w:r>
      <w:r w:rsidR="00F556E0" w:rsidRPr="007F7916">
        <w:rPr>
          <w:rFonts w:ascii="Courier New" w:eastAsia="Times New Roman" w:hAnsi="Courier New" w:cs="Courier New"/>
          <w:b/>
          <w:color w:val="215868" w:themeColor="accent5" w:themeShade="80"/>
          <w:sz w:val="21"/>
          <w:szCs w:val="21"/>
          <w:lang w:eastAsia="ru-RU"/>
        </w:rPr>
        <w:t>Молитесь, чтобы Господь и дальше благословлял работу этого проекта, чтобы мы могли восполнять нужды христиан, страдающих от глобального продовольственного кризиса</w:t>
      </w:r>
      <w:r w:rsidR="006002CA" w:rsidRPr="007F7916">
        <w:rPr>
          <w:rFonts w:ascii="Courier New" w:eastAsia="Times New Roman" w:hAnsi="Courier New" w:cs="Courier New"/>
          <w:b/>
          <w:color w:val="215868" w:themeColor="accent5" w:themeShade="80"/>
          <w:sz w:val="21"/>
          <w:szCs w:val="21"/>
          <w:lang w:eastAsia="ru-RU"/>
        </w:rPr>
        <w:t>.</w:t>
      </w:r>
    </w:p>
    <w:p w:rsidR="005F2E97" w:rsidRDefault="005F2E97" w:rsidP="0046532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F556E0" w:rsidRPr="003B66D0" w:rsidRDefault="00060D47" w:rsidP="0046532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Вы можете поддержать этот проект финансово. При </w:t>
      </w:r>
      <w:proofErr w:type="gramStart"/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перечислении пожертвований напишите нам, чтобы мы направили их на проект 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val="en-US" w:eastAsia="ru-RU"/>
        </w:rPr>
        <w:t>food</w:t>
      </w:r>
      <w:r w:rsidRPr="00060D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val="en-US" w:eastAsia="ru-RU"/>
        </w:rPr>
        <w:t>gives</w:t>
      </w:r>
      <w:r w:rsidRPr="00060D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 w:rsidR="003B66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9.5pt;margin-top:0;width:110.95pt;height:110.95pt;z-index:251660288;mso-position-horizontal:right;mso-position-horizontal-relative:margin;mso-position-vertical:bottom;mso-position-vertical-relative:margin">
            <v:imagedata r:id="rId6" o:title="Пожертвования через Юмани"/>
            <w10:wrap type="square" anchorx="margin" anchory="margin"/>
          </v:shape>
        </w:pic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(код проекта:</w:t>
      </w:r>
      <w:proofErr w:type="gramEnd"/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val="en-US" w:eastAsia="ru-RU"/>
        </w:rPr>
        <w:t>PR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1555).</w:t>
      </w:r>
    </w:p>
    <w:p w:rsidR="00060D47" w:rsidRPr="00060D47" w:rsidRDefault="00060D47" w:rsidP="0046532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val="en-US" w:eastAsia="ru-RU"/>
        </w:rPr>
      </w:pPr>
      <w:r w:rsidRPr="00060D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val="en-US" w:eastAsia="ru-RU"/>
        </w:rPr>
        <w:t>barnabasfund.ru</w:t>
      </w:r>
      <w:r w:rsidRPr="00060D47">
        <w:rPr>
          <w:rFonts w:ascii="Verdana" w:eastAsia="Times New Roman" w:hAnsi="Verdana" w:cs="Times New Roman"/>
          <w:b/>
          <w:bCs/>
          <w:color w:val="C00000"/>
          <w:sz w:val="21"/>
          <w:szCs w:val="21"/>
          <w:lang w:val="en-US" w:eastAsia="ru-RU"/>
        </w:rPr>
        <w:t>/donate</w:t>
      </w:r>
    </w:p>
    <w:sectPr w:rsidR="00060D47" w:rsidRPr="00060D47" w:rsidSect="00060D4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5"/>
    <w:rsid w:val="0003774A"/>
    <w:rsid w:val="00060D47"/>
    <w:rsid w:val="00076FF5"/>
    <w:rsid w:val="0010730E"/>
    <w:rsid w:val="003B66D0"/>
    <w:rsid w:val="00465320"/>
    <w:rsid w:val="00537210"/>
    <w:rsid w:val="005F2E97"/>
    <w:rsid w:val="006002CA"/>
    <w:rsid w:val="006269D9"/>
    <w:rsid w:val="00632D05"/>
    <w:rsid w:val="00656DBD"/>
    <w:rsid w:val="007F7916"/>
    <w:rsid w:val="00A62123"/>
    <w:rsid w:val="00AA574C"/>
    <w:rsid w:val="00C43687"/>
    <w:rsid w:val="00E30CE5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02CA"/>
    <w:rPr>
      <w:color w:val="0000FF"/>
      <w:u w:val="single"/>
    </w:rPr>
  </w:style>
  <w:style w:type="character" w:customStyle="1" w:styleId="td-post-date">
    <w:name w:val="td-post-date"/>
    <w:basedOn w:val="a0"/>
    <w:rsid w:val="006002CA"/>
  </w:style>
  <w:style w:type="character" w:customStyle="1" w:styleId="bsf-rt-reading-time">
    <w:name w:val="bsf-rt-reading-time"/>
    <w:basedOn w:val="a0"/>
    <w:rsid w:val="006002CA"/>
  </w:style>
  <w:style w:type="paragraph" w:styleId="a4">
    <w:name w:val="Normal (Web)"/>
    <w:basedOn w:val="a"/>
    <w:uiPriority w:val="99"/>
    <w:semiHidden/>
    <w:unhideWhenUsed/>
    <w:rsid w:val="0060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0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2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02CA"/>
    <w:rPr>
      <w:b/>
      <w:bCs/>
    </w:rPr>
  </w:style>
  <w:style w:type="character" w:styleId="a6">
    <w:name w:val="Emphasis"/>
    <w:basedOn w:val="a0"/>
    <w:uiPriority w:val="20"/>
    <w:qFormat/>
    <w:rsid w:val="006002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02CA"/>
    <w:rPr>
      <w:color w:val="0000FF"/>
      <w:u w:val="single"/>
    </w:rPr>
  </w:style>
  <w:style w:type="character" w:customStyle="1" w:styleId="td-post-date">
    <w:name w:val="td-post-date"/>
    <w:basedOn w:val="a0"/>
    <w:rsid w:val="006002CA"/>
  </w:style>
  <w:style w:type="character" w:customStyle="1" w:styleId="bsf-rt-reading-time">
    <w:name w:val="bsf-rt-reading-time"/>
    <w:basedOn w:val="a0"/>
    <w:rsid w:val="006002CA"/>
  </w:style>
  <w:style w:type="paragraph" w:styleId="a4">
    <w:name w:val="Normal (Web)"/>
    <w:basedOn w:val="a"/>
    <w:uiPriority w:val="99"/>
    <w:semiHidden/>
    <w:unhideWhenUsed/>
    <w:rsid w:val="0060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0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2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002CA"/>
    <w:rPr>
      <w:b/>
      <w:bCs/>
    </w:rPr>
  </w:style>
  <w:style w:type="character" w:styleId="a6">
    <w:name w:val="Emphasis"/>
    <w:basedOn w:val="a0"/>
    <w:uiPriority w:val="20"/>
    <w:qFormat/>
    <w:rsid w:val="006002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454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65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214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42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2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48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353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2023-03-19T08:37:00Z</cp:lastPrinted>
  <dcterms:created xsi:type="dcterms:W3CDTF">2023-01-26T10:44:00Z</dcterms:created>
  <dcterms:modified xsi:type="dcterms:W3CDTF">2023-03-19T08:37:00Z</dcterms:modified>
</cp:coreProperties>
</file>